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C7112" w14:textId="1FEFCA97" w:rsidR="00173F92" w:rsidRDefault="00173F92" w:rsidP="00173F92">
      <w:pPr>
        <w:pStyle w:val="a3"/>
        <w:spacing w:after="0" w:line="360" w:lineRule="auto"/>
        <w:ind w:left="1800" w:hanging="1942"/>
        <w:rPr>
          <w:rFonts w:ascii="Times New Roman" w:hAnsi="Times New Roman" w:cs="Times New Roman"/>
          <w:b/>
          <w:sz w:val="28"/>
          <w:szCs w:val="28"/>
        </w:rPr>
      </w:pPr>
      <w:r w:rsidRPr="007A0FF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D3BC252" wp14:editId="4616F822">
            <wp:extent cx="5940425" cy="87433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AC0FE" w14:textId="77777777" w:rsidR="00173F92" w:rsidRDefault="00173F92" w:rsidP="00791888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094B831D" w14:textId="58D70F17" w:rsidR="00791888" w:rsidRDefault="00791888" w:rsidP="00791888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30F1AD21" w14:textId="77777777" w:rsidR="004E62E8" w:rsidRPr="00791888" w:rsidRDefault="004E62E8" w:rsidP="00791888">
      <w:pPr>
        <w:pStyle w:val="20"/>
        <w:numPr>
          <w:ilvl w:val="0"/>
          <w:numId w:val="22"/>
        </w:numPr>
        <w:shd w:val="clear" w:color="auto" w:fill="auto"/>
        <w:tabs>
          <w:tab w:val="left" w:pos="740"/>
        </w:tabs>
        <w:spacing w:after="0" w:line="360" w:lineRule="auto"/>
        <w:ind w:left="23" w:firstLine="0"/>
        <w:contextualSpacing/>
        <w:jc w:val="left"/>
        <w:rPr>
          <w:b w:val="0"/>
          <w:color w:val="000000"/>
        </w:rPr>
      </w:pPr>
      <w:r w:rsidRPr="00791888">
        <w:rPr>
          <w:b w:val="0"/>
          <w:color w:val="000000"/>
        </w:rPr>
        <w:t>Пояснительная записка</w:t>
      </w:r>
      <w:r w:rsidR="000E7CEC">
        <w:rPr>
          <w:b w:val="0"/>
          <w:color w:val="000000"/>
        </w:rPr>
        <w:t>…………………………………………</w:t>
      </w:r>
      <w:proofErr w:type="gramStart"/>
      <w:r w:rsidR="000E7CEC">
        <w:rPr>
          <w:b w:val="0"/>
          <w:color w:val="000000"/>
        </w:rPr>
        <w:t>…….</w:t>
      </w:r>
      <w:proofErr w:type="gramEnd"/>
      <w:r w:rsidR="000E7CEC">
        <w:rPr>
          <w:b w:val="0"/>
          <w:color w:val="000000"/>
        </w:rPr>
        <w:t>…..2</w:t>
      </w:r>
    </w:p>
    <w:p w14:paraId="428B8A4E" w14:textId="77777777" w:rsidR="00791888" w:rsidRPr="00791888" w:rsidRDefault="004E62E8" w:rsidP="00791888">
      <w:pPr>
        <w:pStyle w:val="20"/>
        <w:numPr>
          <w:ilvl w:val="0"/>
          <w:numId w:val="22"/>
        </w:numPr>
        <w:shd w:val="clear" w:color="auto" w:fill="auto"/>
        <w:tabs>
          <w:tab w:val="left" w:pos="745"/>
        </w:tabs>
        <w:spacing w:after="0" w:line="360" w:lineRule="auto"/>
        <w:ind w:left="23" w:firstLine="0"/>
        <w:contextualSpacing/>
        <w:jc w:val="left"/>
        <w:rPr>
          <w:b w:val="0"/>
          <w:color w:val="000000"/>
        </w:rPr>
      </w:pPr>
      <w:r w:rsidRPr="00791888">
        <w:rPr>
          <w:b w:val="0"/>
          <w:color w:val="000000"/>
        </w:rPr>
        <w:t>Содержание учебного предмета</w:t>
      </w:r>
      <w:r w:rsidR="000E7CEC">
        <w:rPr>
          <w:b w:val="0"/>
          <w:color w:val="000000"/>
        </w:rPr>
        <w:t>…………………………………</w:t>
      </w:r>
      <w:proofErr w:type="gramStart"/>
      <w:r w:rsidR="000E7CEC">
        <w:rPr>
          <w:b w:val="0"/>
          <w:color w:val="000000"/>
        </w:rPr>
        <w:t>…….</w:t>
      </w:r>
      <w:proofErr w:type="gramEnd"/>
      <w:r w:rsidR="000E7CEC">
        <w:rPr>
          <w:b w:val="0"/>
          <w:color w:val="000000"/>
        </w:rPr>
        <w:t>…6</w:t>
      </w:r>
    </w:p>
    <w:p w14:paraId="7E459877" w14:textId="77777777" w:rsidR="00791888" w:rsidRPr="00791888" w:rsidRDefault="004E62E8" w:rsidP="00791888">
      <w:pPr>
        <w:pStyle w:val="20"/>
        <w:numPr>
          <w:ilvl w:val="0"/>
          <w:numId w:val="22"/>
        </w:numPr>
        <w:shd w:val="clear" w:color="auto" w:fill="auto"/>
        <w:tabs>
          <w:tab w:val="left" w:pos="745"/>
        </w:tabs>
        <w:spacing w:after="0" w:line="360" w:lineRule="auto"/>
        <w:ind w:left="23" w:firstLine="0"/>
        <w:contextualSpacing/>
        <w:jc w:val="left"/>
        <w:rPr>
          <w:b w:val="0"/>
          <w:color w:val="000000"/>
        </w:rPr>
      </w:pPr>
      <w:r w:rsidRPr="00791888">
        <w:rPr>
          <w:b w:val="0"/>
          <w:color w:val="000000"/>
        </w:rPr>
        <w:t>Требования к уровню подготовки обучающихся</w:t>
      </w:r>
      <w:r w:rsidR="000E7CEC">
        <w:rPr>
          <w:b w:val="0"/>
          <w:color w:val="000000"/>
        </w:rPr>
        <w:t>……………</w:t>
      </w:r>
      <w:proofErr w:type="gramStart"/>
      <w:r w:rsidR="000E7CEC">
        <w:rPr>
          <w:b w:val="0"/>
          <w:color w:val="000000"/>
        </w:rPr>
        <w:t>…….</w:t>
      </w:r>
      <w:proofErr w:type="gramEnd"/>
      <w:r w:rsidR="000E7CEC">
        <w:rPr>
          <w:b w:val="0"/>
          <w:color w:val="000000"/>
        </w:rPr>
        <w:t>……12</w:t>
      </w:r>
    </w:p>
    <w:p w14:paraId="4EF70E08" w14:textId="77777777" w:rsidR="00791888" w:rsidRPr="00791888" w:rsidRDefault="004E62E8" w:rsidP="00791888">
      <w:pPr>
        <w:pStyle w:val="20"/>
        <w:numPr>
          <w:ilvl w:val="0"/>
          <w:numId w:val="22"/>
        </w:numPr>
        <w:shd w:val="clear" w:color="auto" w:fill="auto"/>
        <w:tabs>
          <w:tab w:val="left" w:pos="745"/>
        </w:tabs>
        <w:spacing w:after="0" w:line="360" w:lineRule="auto"/>
        <w:ind w:left="23" w:firstLine="0"/>
        <w:contextualSpacing/>
        <w:jc w:val="left"/>
        <w:rPr>
          <w:b w:val="0"/>
        </w:rPr>
      </w:pPr>
      <w:r w:rsidRPr="00791888">
        <w:rPr>
          <w:b w:val="0"/>
          <w:color w:val="000000"/>
        </w:rPr>
        <w:t>Формы и методы контроля, система оценок</w:t>
      </w:r>
      <w:r w:rsidR="000E7CEC">
        <w:rPr>
          <w:b w:val="0"/>
          <w:color w:val="000000"/>
        </w:rPr>
        <w:t>………………………</w:t>
      </w:r>
      <w:proofErr w:type="gramStart"/>
      <w:r w:rsidR="000E7CEC">
        <w:rPr>
          <w:b w:val="0"/>
          <w:color w:val="000000"/>
        </w:rPr>
        <w:t>…….</w:t>
      </w:r>
      <w:proofErr w:type="gramEnd"/>
      <w:r w:rsidR="000E7CEC">
        <w:rPr>
          <w:b w:val="0"/>
          <w:color w:val="000000"/>
        </w:rPr>
        <w:t>12</w:t>
      </w:r>
    </w:p>
    <w:p w14:paraId="76E22C09" w14:textId="77777777" w:rsidR="00791888" w:rsidRPr="00791888" w:rsidRDefault="004E62E8" w:rsidP="00791888">
      <w:pPr>
        <w:pStyle w:val="20"/>
        <w:numPr>
          <w:ilvl w:val="0"/>
          <w:numId w:val="22"/>
        </w:numPr>
        <w:shd w:val="clear" w:color="auto" w:fill="auto"/>
        <w:tabs>
          <w:tab w:val="left" w:pos="745"/>
        </w:tabs>
        <w:spacing w:after="0" w:line="360" w:lineRule="auto"/>
        <w:ind w:left="23" w:firstLine="0"/>
        <w:contextualSpacing/>
        <w:jc w:val="left"/>
        <w:rPr>
          <w:b w:val="0"/>
        </w:rPr>
      </w:pPr>
      <w:r w:rsidRPr="00791888">
        <w:rPr>
          <w:b w:val="0"/>
          <w:color w:val="000000"/>
        </w:rPr>
        <w:t>Методическое обеспечение учебного процесса</w:t>
      </w:r>
      <w:r w:rsidR="000E6FB5">
        <w:rPr>
          <w:b w:val="0"/>
          <w:color w:val="000000"/>
        </w:rPr>
        <w:t>…………………………14</w:t>
      </w:r>
    </w:p>
    <w:p w14:paraId="5DC03B05" w14:textId="77777777" w:rsidR="004E62E8" w:rsidRPr="00791888" w:rsidRDefault="004E62E8" w:rsidP="00791888">
      <w:pPr>
        <w:pStyle w:val="20"/>
        <w:numPr>
          <w:ilvl w:val="0"/>
          <w:numId w:val="22"/>
        </w:numPr>
        <w:shd w:val="clear" w:color="auto" w:fill="auto"/>
        <w:tabs>
          <w:tab w:val="left" w:pos="745"/>
        </w:tabs>
        <w:spacing w:after="0" w:line="360" w:lineRule="auto"/>
        <w:ind w:left="23" w:firstLine="0"/>
        <w:contextualSpacing/>
        <w:jc w:val="left"/>
        <w:rPr>
          <w:b w:val="0"/>
        </w:rPr>
      </w:pPr>
      <w:proofErr w:type="gramStart"/>
      <w:r w:rsidRPr="00791888">
        <w:rPr>
          <w:b w:val="0"/>
          <w:color w:val="000000"/>
        </w:rPr>
        <w:t>Спис</w:t>
      </w:r>
      <w:r w:rsidR="00960542" w:rsidRPr="00791888">
        <w:rPr>
          <w:b w:val="0"/>
          <w:color w:val="000000"/>
        </w:rPr>
        <w:t xml:space="preserve">ок </w:t>
      </w:r>
      <w:r w:rsidRPr="00791888">
        <w:rPr>
          <w:b w:val="0"/>
          <w:color w:val="000000"/>
        </w:rPr>
        <w:t xml:space="preserve"> </w:t>
      </w:r>
      <w:r w:rsidR="000C2DB5">
        <w:rPr>
          <w:b w:val="0"/>
          <w:color w:val="000000"/>
        </w:rPr>
        <w:t>рекомендуемой</w:t>
      </w:r>
      <w:proofErr w:type="gramEnd"/>
      <w:r w:rsidR="000C2DB5">
        <w:rPr>
          <w:b w:val="0"/>
          <w:color w:val="000000"/>
        </w:rPr>
        <w:t xml:space="preserve"> </w:t>
      </w:r>
      <w:r w:rsidRPr="00791888">
        <w:rPr>
          <w:b w:val="0"/>
          <w:color w:val="000000"/>
        </w:rPr>
        <w:t>литературы</w:t>
      </w:r>
      <w:r w:rsidR="00A567A3">
        <w:rPr>
          <w:b w:val="0"/>
          <w:color w:val="000000"/>
        </w:rPr>
        <w:t>………………………………….…16</w:t>
      </w:r>
    </w:p>
    <w:p w14:paraId="32A5226F" w14:textId="77777777" w:rsidR="004E62E8" w:rsidRDefault="004E62E8" w:rsidP="00960542">
      <w:pPr>
        <w:pStyle w:val="40"/>
        <w:shd w:val="clear" w:color="auto" w:fill="auto"/>
        <w:tabs>
          <w:tab w:val="left" w:pos="159"/>
        </w:tabs>
        <w:spacing w:before="0"/>
        <w:ind w:left="20"/>
      </w:pPr>
    </w:p>
    <w:p w14:paraId="0426BA38" w14:textId="77777777" w:rsidR="004E62E8" w:rsidRDefault="004E62E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5CC2AB2B" w14:textId="77777777" w:rsidR="004E62E8" w:rsidRDefault="004E62E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332D6CA2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70AD5EC9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461A405A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782395EF" w14:textId="77777777" w:rsidR="004E62E8" w:rsidRDefault="004E62E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083BD87B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7AEC9476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1087265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1C196C87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166536BC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43F18CE9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24B78C7B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30950940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6090A96D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28C097E3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7F8F9868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42D6CFC8" w14:textId="77777777" w:rsidR="00791888" w:rsidRDefault="0079188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45EE0B31" w14:textId="77777777" w:rsidR="004E62E8" w:rsidRDefault="004E62E8" w:rsidP="00F174C0">
      <w:pPr>
        <w:pStyle w:val="a3"/>
        <w:spacing w:after="0" w:line="360" w:lineRule="auto"/>
        <w:ind w:left="5824"/>
        <w:rPr>
          <w:rFonts w:ascii="Times New Roman" w:hAnsi="Times New Roman" w:cs="Times New Roman"/>
          <w:b/>
          <w:sz w:val="28"/>
          <w:szCs w:val="28"/>
        </w:rPr>
      </w:pPr>
    </w:p>
    <w:p w14:paraId="583020FB" w14:textId="77777777" w:rsidR="004E62E8" w:rsidRDefault="004E62E8" w:rsidP="004E62E8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496E1047" w14:textId="77777777" w:rsidR="004E62E8" w:rsidRDefault="004E62E8" w:rsidP="004E62E8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1E735E7E" w14:textId="77777777" w:rsidR="004E62E8" w:rsidRPr="004E62E8" w:rsidRDefault="004E62E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4AFCD46D" w14:textId="77777777" w:rsidR="004E62E8" w:rsidRPr="004E62E8" w:rsidRDefault="004E62E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606E2C77" w14:textId="77777777" w:rsidR="00791888" w:rsidRPr="001279E0" w:rsidRDefault="00791888" w:rsidP="0079188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9E0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</w:t>
      </w:r>
    </w:p>
    <w:p w14:paraId="7DACCD62" w14:textId="77777777" w:rsidR="00791888" w:rsidRDefault="00791888" w:rsidP="00791888">
      <w:pPr>
        <w:pStyle w:val="20"/>
        <w:numPr>
          <w:ilvl w:val="0"/>
          <w:numId w:val="27"/>
        </w:numPr>
        <w:shd w:val="clear" w:color="auto" w:fill="auto"/>
        <w:tabs>
          <w:tab w:val="left" w:pos="740"/>
        </w:tabs>
        <w:spacing w:after="135" w:line="270" w:lineRule="exact"/>
        <w:ind w:left="20" w:firstLine="0"/>
        <w:jc w:val="left"/>
      </w:pPr>
      <w:r>
        <w:rPr>
          <w:color w:val="000000"/>
        </w:rPr>
        <w:t>Пояснительная записка</w:t>
      </w:r>
    </w:p>
    <w:p w14:paraId="695027FA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35"/>
        </w:tabs>
        <w:spacing w:before="0"/>
        <w:ind w:left="20"/>
        <w:rPr>
          <w:i w:val="0"/>
        </w:rPr>
      </w:pPr>
      <w:r w:rsidRPr="00960542">
        <w:rPr>
          <w:i w:val="0"/>
          <w:color w:val="000000"/>
        </w:rPr>
        <w:t>Характеристика учебного предмета, его место и роль в образовательном процессе;</w:t>
      </w:r>
    </w:p>
    <w:p w14:paraId="431A99EE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59"/>
        </w:tabs>
        <w:spacing w:before="0"/>
        <w:ind w:left="20"/>
        <w:rPr>
          <w:i w:val="0"/>
        </w:rPr>
      </w:pPr>
      <w:r w:rsidRPr="00960542">
        <w:rPr>
          <w:i w:val="0"/>
          <w:color w:val="000000"/>
        </w:rPr>
        <w:t>Срок реализации учебного предмета;</w:t>
      </w:r>
    </w:p>
    <w:p w14:paraId="6E901FD1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59"/>
        </w:tabs>
        <w:spacing w:before="0"/>
        <w:ind w:left="20" w:right="220"/>
        <w:rPr>
          <w:i w:val="0"/>
        </w:rPr>
      </w:pPr>
      <w:r w:rsidRPr="00960542">
        <w:rPr>
          <w:i w:val="0"/>
          <w:color w:val="000000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14:paraId="2A218565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69"/>
        </w:tabs>
        <w:spacing w:before="0"/>
        <w:ind w:left="20"/>
        <w:rPr>
          <w:i w:val="0"/>
        </w:rPr>
      </w:pPr>
      <w:r w:rsidRPr="00960542">
        <w:rPr>
          <w:i w:val="0"/>
          <w:color w:val="000000"/>
        </w:rPr>
        <w:t>Форма проведения учебных аудиторных занятий;</w:t>
      </w:r>
    </w:p>
    <w:p w14:paraId="63073FE4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40"/>
        </w:tabs>
        <w:spacing w:before="0"/>
        <w:ind w:left="20"/>
        <w:rPr>
          <w:i w:val="0"/>
        </w:rPr>
      </w:pPr>
      <w:r w:rsidRPr="00960542">
        <w:rPr>
          <w:i w:val="0"/>
          <w:color w:val="000000"/>
        </w:rPr>
        <w:t>Цели и задачи учебного предмета;</w:t>
      </w:r>
    </w:p>
    <w:p w14:paraId="282B039E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59"/>
        </w:tabs>
        <w:spacing w:before="0"/>
        <w:ind w:left="20"/>
        <w:rPr>
          <w:i w:val="0"/>
        </w:rPr>
      </w:pPr>
      <w:r w:rsidRPr="00960542">
        <w:rPr>
          <w:i w:val="0"/>
          <w:color w:val="000000"/>
        </w:rPr>
        <w:t>Обоснование структуры программы учебного предмета;</w:t>
      </w:r>
    </w:p>
    <w:p w14:paraId="15368C8F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30"/>
        </w:tabs>
        <w:spacing w:before="0"/>
        <w:ind w:left="20"/>
        <w:rPr>
          <w:i w:val="0"/>
        </w:rPr>
      </w:pPr>
      <w:r w:rsidRPr="00960542">
        <w:rPr>
          <w:i w:val="0"/>
          <w:color w:val="000000"/>
        </w:rPr>
        <w:t>Методы обучения;</w:t>
      </w:r>
    </w:p>
    <w:p w14:paraId="68BAFA5A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59"/>
        </w:tabs>
        <w:spacing w:before="0" w:after="240"/>
        <w:ind w:left="20"/>
        <w:rPr>
          <w:i w:val="0"/>
        </w:rPr>
      </w:pPr>
      <w:r w:rsidRPr="00960542">
        <w:rPr>
          <w:i w:val="0"/>
          <w:color w:val="000000"/>
        </w:rPr>
        <w:t>Описание материально-технических условий реализации учебного предмета;</w:t>
      </w:r>
    </w:p>
    <w:p w14:paraId="68233592" w14:textId="77777777" w:rsidR="00791888" w:rsidRDefault="00791888" w:rsidP="00791888">
      <w:pPr>
        <w:pStyle w:val="20"/>
        <w:numPr>
          <w:ilvl w:val="0"/>
          <w:numId w:val="27"/>
        </w:numPr>
        <w:shd w:val="clear" w:color="auto" w:fill="auto"/>
        <w:tabs>
          <w:tab w:val="left" w:pos="745"/>
        </w:tabs>
        <w:spacing w:after="0" w:line="274" w:lineRule="exact"/>
        <w:ind w:left="20" w:firstLine="0"/>
        <w:jc w:val="left"/>
      </w:pPr>
      <w:r>
        <w:rPr>
          <w:color w:val="000000"/>
        </w:rPr>
        <w:t>Содержание учебного предмета</w:t>
      </w:r>
    </w:p>
    <w:p w14:paraId="29CB0AF1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59"/>
        </w:tabs>
        <w:spacing w:before="0"/>
        <w:ind w:left="20"/>
        <w:rPr>
          <w:i w:val="0"/>
        </w:rPr>
      </w:pPr>
      <w:r w:rsidRPr="00960542">
        <w:rPr>
          <w:i w:val="0"/>
          <w:color w:val="000000"/>
        </w:rPr>
        <w:t>Сведения о затратах учебного времени;</w:t>
      </w:r>
    </w:p>
    <w:p w14:paraId="6D6F7E6A" w14:textId="77777777" w:rsidR="00791888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45"/>
        </w:tabs>
        <w:spacing w:before="0" w:after="63"/>
        <w:ind w:left="20"/>
      </w:pPr>
      <w:r w:rsidRPr="00960542">
        <w:rPr>
          <w:i w:val="0"/>
          <w:color w:val="000000"/>
        </w:rPr>
        <w:t>Годовые требования по классам</w:t>
      </w:r>
      <w:r>
        <w:rPr>
          <w:color w:val="000000"/>
        </w:rPr>
        <w:t>;</w:t>
      </w:r>
    </w:p>
    <w:p w14:paraId="6951918E" w14:textId="77777777" w:rsidR="00791888" w:rsidRDefault="00791888" w:rsidP="00791888">
      <w:pPr>
        <w:pStyle w:val="20"/>
        <w:numPr>
          <w:ilvl w:val="0"/>
          <w:numId w:val="27"/>
        </w:numPr>
        <w:shd w:val="clear" w:color="auto" w:fill="auto"/>
        <w:tabs>
          <w:tab w:val="left" w:pos="745"/>
        </w:tabs>
        <w:spacing w:after="342" w:line="270" w:lineRule="exact"/>
        <w:ind w:left="20" w:firstLine="0"/>
        <w:jc w:val="left"/>
      </w:pPr>
      <w:r>
        <w:rPr>
          <w:color w:val="000000"/>
        </w:rPr>
        <w:t>Требования к уровню подготовки обучающихся</w:t>
      </w:r>
    </w:p>
    <w:p w14:paraId="7949E7E6" w14:textId="77777777" w:rsidR="00791888" w:rsidRDefault="00791888" w:rsidP="00791888">
      <w:pPr>
        <w:pStyle w:val="20"/>
        <w:numPr>
          <w:ilvl w:val="0"/>
          <w:numId w:val="27"/>
        </w:numPr>
        <w:shd w:val="clear" w:color="auto" w:fill="auto"/>
        <w:tabs>
          <w:tab w:val="left" w:pos="745"/>
        </w:tabs>
        <w:spacing w:after="170" w:line="270" w:lineRule="exact"/>
        <w:ind w:left="20" w:firstLine="0"/>
        <w:jc w:val="left"/>
      </w:pPr>
      <w:r>
        <w:rPr>
          <w:color w:val="000000"/>
        </w:rPr>
        <w:t>Формы и методы контроля, система оценок</w:t>
      </w:r>
    </w:p>
    <w:p w14:paraId="2352514D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35"/>
        </w:tabs>
        <w:spacing w:before="0" w:line="230" w:lineRule="exact"/>
        <w:ind w:left="20"/>
        <w:rPr>
          <w:i w:val="0"/>
        </w:rPr>
      </w:pPr>
      <w:r w:rsidRPr="00960542">
        <w:rPr>
          <w:i w:val="0"/>
          <w:color w:val="000000"/>
        </w:rPr>
        <w:t>Аттестация: цели, виды, форма, содержание;</w:t>
      </w:r>
    </w:p>
    <w:p w14:paraId="2805BC6F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45"/>
        </w:tabs>
        <w:spacing w:before="0" w:line="595" w:lineRule="exact"/>
        <w:ind w:left="20"/>
        <w:rPr>
          <w:i w:val="0"/>
        </w:rPr>
      </w:pPr>
      <w:r w:rsidRPr="00960542">
        <w:rPr>
          <w:i w:val="0"/>
          <w:color w:val="000000"/>
        </w:rPr>
        <w:t>Критерии оценки;</w:t>
      </w:r>
    </w:p>
    <w:p w14:paraId="7F1AB068" w14:textId="77777777" w:rsidR="00791888" w:rsidRDefault="00791888" w:rsidP="00791888">
      <w:pPr>
        <w:pStyle w:val="20"/>
        <w:numPr>
          <w:ilvl w:val="0"/>
          <w:numId w:val="27"/>
        </w:numPr>
        <w:shd w:val="clear" w:color="auto" w:fill="auto"/>
        <w:tabs>
          <w:tab w:val="left" w:pos="745"/>
        </w:tabs>
        <w:spacing w:after="0" w:line="595" w:lineRule="exact"/>
        <w:ind w:left="20" w:firstLine="0"/>
        <w:jc w:val="left"/>
      </w:pPr>
      <w:r>
        <w:rPr>
          <w:color w:val="000000"/>
        </w:rPr>
        <w:t>Методическое обеспечение учебного процесса</w:t>
      </w:r>
    </w:p>
    <w:p w14:paraId="3DEE8DED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30"/>
        </w:tabs>
        <w:spacing w:before="0" w:line="595" w:lineRule="exact"/>
        <w:ind w:left="20"/>
        <w:rPr>
          <w:b/>
        </w:rPr>
      </w:pPr>
      <w:r w:rsidRPr="00960542">
        <w:rPr>
          <w:b/>
          <w:color w:val="000000"/>
        </w:rPr>
        <w:t>Методические рекомендации педагогическим работникам;</w:t>
      </w:r>
    </w:p>
    <w:p w14:paraId="03C79897" w14:textId="77777777" w:rsidR="00791888" w:rsidRPr="00960542" w:rsidRDefault="00791888" w:rsidP="00791888">
      <w:pPr>
        <w:pStyle w:val="40"/>
        <w:numPr>
          <w:ilvl w:val="0"/>
          <w:numId w:val="23"/>
        </w:numPr>
        <w:shd w:val="clear" w:color="auto" w:fill="auto"/>
        <w:tabs>
          <w:tab w:val="left" w:pos="140"/>
        </w:tabs>
        <w:spacing w:before="0" w:after="287" w:line="230" w:lineRule="exact"/>
        <w:ind w:left="20"/>
        <w:rPr>
          <w:b/>
        </w:rPr>
      </w:pPr>
      <w:r w:rsidRPr="00960542">
        <w:rPr>
          <w:b/>
          <w:color w:val="000000"/>
        </w:rPr>
        <w:t>Рекомендации по организации самостоятельной работы обучающихся;</w:t>
      </w:r>
    </w:p>
    <w:p w14:paraId="1B358404" w14:textId="77777777" w:rsidR="00791888" w:rsidRDefault="00791888" w:rsidP="00791888">
      <w:pPr>
        <w:pStyle w:val="20"/>
        <w:numPr>
          <w:ilvl w:val="0"/>
          <w:numId w:val="27"/>
        </w:numPr>
        <w:shd w:val="clear" w:color="auto" w:fill="auto"/>
        <w:tabs>
          <w:tab w:val="left" w:pos="745"/>
        </w:tabs>
        <w:spacing w:after="0" w:line="274" w:lineRule="exact"/>
        <w:ind w:left="20" w:firstLine="0"/>
        <w:jc w:val="left"/>
      </w:pPr>
      <w:proofErr w:type="gramStart"/>
      <w:r>
        <w:rPr>
          <w:color w:val="000000"/>
        </w:rPr>
        <w:t xml:space="preserve">Список  </w:t>
      </w:r>
      <w:r w:rsidR="000C2DB5">
        <w:rPr>
          <w:color w:val="000000"/>
        </w:rPr>
        <w:t>рекомендуемой</w:t>
      </w:r>
      <w:proofErr w:type="gramEnd"/>
      <w:r w:rsidR="000C2DB5">
        <w:rPr>
          <w:color w:val="000000"/>
        </w:rPr>
        <w:t xml:space="preserve"> </w:t>
      </w:r>
      <w:r>
        <w:rPr>
          <w:color w:val="000000"/>
        </w:rPr>
        <w:t>литературы</w:t>
      </w:r>
    </w:p>
    <w:p w14:paraId="6F1658E7" w14:textId="77777777" w:rsidR="004E62E8" w:rsidRDefault="004E62E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475D92C0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6BD39AE7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2FEA70E0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4FF91D03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22DADB8D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4125736F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54CA408A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6E1AD874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16EED0AE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62C86479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3CC357D0" w14:textId="77777777" w:rsidR="00791888" w:rsidRDefault="00791888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2D0CA8F2" w14:textId="77777777" w:rsidR="00960542" w:rsidRPr="004E62E8" w:rsidRDefault="00960542" w:rsidP="00F174C0">
      <w:pPr>
        <w:pStyle w:val="a3"/>
        <w:spacing w:after="0" w:line="36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59BA1258" w14:textId="77777777" w:rsidR="00C61D91" w:rsidRPr="00F174C0" w:rsidRDefault="00C61D91" w:rsidP="00F174C0">
      <w:pPr>
        <w:pStyle w:val="a3"/>
        <w:numPr>
          <w:ilvl w:val="0"/>
          <w:numId w:val="25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4C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25EB048" w14:textId="77777777" w:rsidR="001A6D4F" w:rsidRPr="001A6D4F" w:rsidRDefault="001A6D4F" w:rsidP="00E07AD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6D4F">
        <w:rPr>
          <w:rFonts w:ascii="Times New Roman" w:hAnsi="Times New Roman" w:cs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14:paraId="159D8CBB" w14:textId="77777777" w:rsidR="00BC6388" w:rsidRPr="00631C77" w:rsidRDefault="00546E1D" w:rsidP="00BC638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Учебная программа </w:t>
      </w:r>
      <w:r w:rsidR="00BC6388" w:rsidRPr="00631C77">
        <w:rPr>
          <w:rFonts w:ascii="Times New Roman" w:hAnsi="Times New Roman" w:cs="Times New Roman"/>
          <w:sz w:val="28"/>
          <w:szCs w:val="28"/>
        </w:rPr>
        <w:t>предмета «Ансамбль» является частью дополнительной предпрофессиональной общеобразовательной программы в области музыкал</w:t>
      </w:r>
      <w:r w:rsidR="00C94913">
        <w:rPr>
          <w:rFonts w:ascii="Times New Roman" w:hAnsi="Times New Roman" w:cs="Times New Roman"/>
          <w:sz w:val="28"/>
          <w:szCs w:val="28"/>
        </w:rPr>
        <w:t xml:space="preserve">ьного искусства «Фортепиано» и разработана </w:t>
      </w:r>
      <w:r w:rsidR="008E146C">
        <w:rPr>
          <w:rFonts w:ascii="Times New Roman" w:hAnsi="Times New Roman" w:cs="Times New Roman"/>
          <w:sz w:val="28"/>
          <w:szCs w:val="28"/>
        </w:rPr>
        <w:t>с</w:t>
      </w:r>
      <w:r w:rsidR="008E146C" w:rsidRPr="008E146C">
        <w:rPr>
          <w:rFonts w:ascii="Times New Roman" w:hAnsi="Times New Roman" w:cs="Times New Roman"/>
          <w:sz w:val="28"/>
          <w:szCs w:val="28"/>
        </w:rPr>
        <w:t xml:space="preserve"> </w:t>
      </w:r>
      <w:r w:rsidR="00C94913">
        <w:rPr>
          <w:rFonts w:ascii="Times New Roman" w:hAnsi="Times New Roman" w:cs="Times New Roman"/>
          <w:sz w:val="28"/>
          <w:szCs w:val="28"/>
        </w:rPr>
        <w:t xml:space="preserve">учетом </w:t>
      </w:r>
      <w:r w:rsidR="00BC6388" w:rsidRPr="00631C77">
        <w:rPr>
          <w:rFonts w:ascii="Times New Roman" w:hAnsi="Times New Roman" w:cs="Times New Roman"/>
          <w:sz w:val="28"/>
          <w:szCs w:val="28"/>
        </w:rPr>
        <w:t>федераль</w:t>
      </w:r>
      <w:r w:rsidR="00C94913">
        <w:rPr>
          <w:rFonts w:ascii="Times New Roman" w:hAnsi="Times New Roman" w:cs="Times New Roman"/>
          <w:sz w:val="28"/>
          <w:szCs w:val="28"/>
        </w:rPr>
        <w:t xml:space="preserve">ных государственных требований </w:t>
      </w:r>
      <w:r w:rsidR="00706FA8" w:rsidRPr="00631C77">
        <w:rPr>
          <w:rFonts w:ascii="Times New Roman" w:hAnsi="Times New Roman" w:cs="Times New Roman"/>
          <w:sz w:val="28"/>
          <w:szCs w:val="28"/>
        </w:rPr>
        <w:t xml:space="preserve">к минимуму содержания, структуре и условиям реализации данной программы </w:t>
      </w:r>
      <w:r w:rsidR="00C94913">
        <w:rPr>
          <w:rFonts w:ascii="Times New Roman" w:hAnsi="Times New Roman" w:cs="Times New Roman"/>
          <w:sz w:val="28"/>
          <w:szCs w:val="28"/>
        </w:rPr>
        <w:t xml:space="preserve">на основе типовых </w:t>
      </w:r>
      <w:r w:rsidR="00290C59" w:rsidRPr="00631C77">
        <w:rPr>
          <w:rFonts w:ascii="Times New Roman" w:hAnsi="Times New Roman" w:cs="Times New Roman"/>
          <w:sz w:val="28"/>
          <w:szCs w:val="28"/>
        </w:rPr>
        <w:t>и примерных программ</w:t>
      </w:r>
      <w:r w:rsidR="00BC6388" w:rsidRPr="00631C77">
        <w:rPr>
          <w:rFonts w:ascii="Times New Roman" w:hAnsi="Times New Roman" w:cs="Times New Roman"/>
          <w:sz w:val="28"/>
          <w:szCs w:val="28"/>
        </w:rPr>
        <w:t xml:space="preserve"> по фортепиано для детских музыкальных школ и музыкальных отделений школ искусств</w:t>
      </w:r>
      <w:r w:rsidR="00290C59" w:rsidRPr="00631C77">
        <w:rPr>
          <w:rFonts w:ascii="Times New Roman" w:hAnsi="Times New Roman" w:cs="Times New Roman"/>
          <w:sz w:val="28"/>
          <w:szCs w:val="28"/>
        </w:rPr>
        <w:t>:</w:t>
      </w:r>
      <w:r w:rsidR="00BC6388" w:rsidRPr="00631C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C9BDA" w14:textId="77777777" w:rsidR="00290C59" w:rsidRPr="00631C77" w:rsidRDefault="00290C59" w:rsidP="00E07AD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Музыкальный инструмент (Фортепиано). Программа для детских музыкальных школ и музыкальных отделений детских школ искусств. Министерство культуры СССР, 1991 г.</w:t>
      </w:r>
    </w:p>
    <w:p w14:paraId="4263E3B2" w14:textId="77777777" w:rsidR="00290C59" w:rsidRPr="00631C77" w:rsidRDefault="00290C59" w:rsidP="00E07AD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Программа класса специального фортепиано. Интенсивный курс для детских музыкальных школ, музыкальных отделений школ искусств. Автор и составитель Смирнова Т. И., Москва,</w:t>
      </w:r>
      <w:r w:rsidR="00BE6C7D">
        <w:rPr>
          <w:rFonts w:ascii="Times New Roman" w:hAnsi="Times New Roman" w:cs="Times New Roman"/>
          <w:sz w:val="28"/>
          <w:szCs w:val="28"/>
        </w:rPr>
        <w:t>1994</w:t>
      </w:r>
      <w:r w:rsidRPr="00631C7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D22F3EA" w14:textId="77777777" w:rsidR="00290C59" w:rsidRPr="00631C77" w:rsidRDefault="00290C59" w:rsidP="00E07ADD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Примерная программа для детских музыкальных школ и музыкальных отделений детских школ искусств. Музыкальный инс</w:t>
      </w:r>
      <w:r w:rsidR="00BE6C7D">
        <w:rPr>
          <w:rFonts w:ascii="Times New Roman" w:hAnsi="Times New Roman" w:cs="Times New Roman"/>
          <w:sz w:val="28"/>
          <w:szCs w:val="28"/>
        </w:rPr>
        <w:t xml:space="preserve">трумент фортепиано. Москва, 2005 </w:t>
      </w:r>
      <w:r w:rsidRPr="00631C77">
        <w:rPr>
          <w:rFonts w:ascii="Times New Roman" w:hAnsi="Times New Roman" w:cs="Times New Roman"/>
          <w:sz w:val="28"/>
          <w:szCs w:val="28"/>
        </w:rPr>
        <w:t>г.</w:t>
      </w:r>
    </w:p>
    <w:p w14:paraId="10F42018" w14:textId="77777777" w:rsidR="0016396C" w:rsidRPr="00E51A94" w:rsidRDefault="00BE6C7D" w:rsidP="00E51A9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96C">
        <w:rPr>
          <w:rFonts w:ascii="Times New Roman" w:hAnsi="Times New Roman" w:cs="Times New Roman"/>
          <w:sz w:val="28"/>
          <w:szCs w:val="28"/>
        </w:rPr>
        <w:t>Учебная программа также предназначена для обучения в дистанционном режиме</w:t>
      </w:r>
      <w:r w:rsidR="00E51A94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технологий: </w:t>
      </w:r>
      <w:r w:rsidR="00E51A94" w:rsidRPr="00E51A94">
        <w:rPr>
          <w:rFonts w:ascii="Times New Roman" w:hAnsi="Times New Roman" w:cs="Times New Roman"/>
          <w:sz w:val="28"/>
          <w:szCs w:val="28"/>
        </w:rPr>
        <w:t xml:space="preserve">с использованием дистанционных технологий: </w:t>
      </w:r>
      <w:proofErr w:type="spellStart"/>
      <w:r w:rsidR="00E51A94" w:rsidRPr="00E51A94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E51A94" w:rsidRPr="00E51A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1A94" w:rsidRPr="00E51A94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E51A94" w:rsidRPr="00E51A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1A94" w:rsidRPr="00E51A94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="00E51A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1A9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51A94">
        <w:rPr>
          <w:rFonts w:ascii="Times New Roman" w:hAnsi="Times New Roman" w:cs="Times New Roman"/>
          <w:sz w:val="28"/>
          <w:szCs w:val="28"/>
        </w:rPr>
        <w:t>.</w:t>
      </w:r>
    </w:p>
    <w:p w14:paraId="007FE229" w14:textId="77777777" w:rsidR="00290C59" w:rsidRPr="00631C77" w:rsidRDefault="00290C59" w:rsidP="00BB56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  </w:t>
      </w:r>
      <w:r w:rsidR="001412FF" w:rsidRPr="00631C77">
        <w:rPr>
          <w:rFonts w:ascii="Times New Roman" w:hAnsi="Times New Roman" w:cs="Times New Roman"/>
          <w:sz w:val="28"/>
          <w:szCs w:val="28"/>
        </w:rPr>
        <w:t>А</w:t>
      </w:r>
      <w:r w:rsidR="00C94913">
        <w:rPr>
          <w:rFonts w:ascii="Times New Roman" w:hAnsi="Times New Roman" w:cs="Times New Roman"/>
          <w:sz w:val="28"/>
          <w:szCs w:val="28"/>
        </w:rPr>
        <w:t>нсамблевая</w:t>
      </w:r>
      <w:r w:rsidR="001412FF" w:rsidRPr="00631C77">
        <w:rPr>
          <w:rFonts w:ascii="Times New Roman" w:hAnsi="Times New Roman" w:cs="Times New Roman"/>
          <w:sz w:val="28"/>
          <w:szCs w:val="28"/>
        </w:rPr>
        <w:t xml:space="preserve"> игра представляет собой форму </w:t>
      </w:r>
      <w:r w:rsidR="001F597F" w:rsidRPr="00631C77">
        <w:rPr>
          <w:rFonts w:ascii="Times New Roman" w:hAnsi="Times New Roman" w:cs="Times New Roman"/>
          <w:sz w:val="28"/>
          <w:szCs w:val="28"/>
        </w:rPr>
        <w:t xml:space="preserve">деятельности, открывающую  </w:t>
      </w:r>
      <w:r w:rsidR="001412FF" w:rsidRPr="00631C77">
        <w:rPr>
          <w:rFonts w:ascii="Times New Roman" w:hAnsi="Times New Roman" w:cs="Times New Roman"/>
          <w:sz w:val="28"/>
          <w:szCs w:val="28"/>
        </w:rPr>
        <w:t xml:space="preserve"> благоприятные возможности для формирования умений и навык</w:t>
      </w:r>
      <w:r w:rsidRPr="00631C77">
        <w:rPr>
          <w:rFonts w:ascii="Times New Roman" w:hAnsi="Times New Roman" w:cs="Times New Roman"/>
          <w:sz w:val="28"/>
          <w:szCs w:val="28"/>
        </w:rPr>
        <w:t xml:space="preserve">ов в области коллективного творчества, </w:t>
      </w:r>
      <w:r w:rsidR="00C94913">
        <w:rPr>
          <w:rFonts w:ascii="Times New Roman" w:hAnsi="Times New Roman" w:cs="Times New Roman"/>
          <w:sz w:val="28"/>
          <w:szCs w:val="28"/>
        </w:rPr>
        <w:t xml:space="preserve">всестороннего и широкого </w:t>
      </w:r>
      <w:r w:rsidR="001412FF" w:rsidRPr="00631C77">
        <w:rPr>
          <w:rFonts w:ascii="Times New Roman" w:hAnsi="Times New Roman" w:cs="Times New Roman"/>
          <w:sz w:val="28"/>
          <w:szCs w:val="28"/>
        </w:rPr>
        <w:t>ознакомления с музыкальной литературой</w:t>
      </w:r>
      <w:r w:rsidR="001412FF" w:rsidRPr="00631C77">
        <w:rPr>
          <w:sz w:val="28"/>
          <w:szCs w:val="28"/>
        </w:rPr>
        <w:t>.</w:t>
      </w:r>
      <w:r w:rsidR="008D64B3" w:rsidRPr="00631C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13DD2A" w14:textId="77777777" w:rsidR="008D64B3" w:rsidRPr="00631C77" w:rsidRDefault="00290C59" w:rsidP="00BB56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  </w:t>
      </w:r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азами ансамблевого </w:t>
      </w:r>
      <w:proofErr w:type="spellStart"/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B5638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узициро</w:t>
      </w:r>
      <w:r w:rsidR="00C9491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proofErr w:type="spellEnd"/>
      <w:r w:rsidR="00C94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 знакомится уже на </w:t>
      </w:r>
      <w:r w:rsidR="00BB5638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первых уроках</w:t>
      </w:r>
      <w:r w:rsidR="00C94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игре </w:t>
      </w:r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на фортепиано</w:t>
      </w:r>
      <w:r w:rsidR="00BB5638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.   В</w:t>
      </w:r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донотном</w:t>
      </w:r>
      <w:proofErr w:type="spellEnd"/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периоде значительная часть репертуара исполняется в сопровождении преподавателя, играющего вторую партию. Подбор простейших мелодий и аккомпанемента вызывает больший интерес, если исполняется в четыре руки или на двух инструментах и позволяет слышать более насыщенную фактуру.  Далее, уже по </w:t>
      </w:r>
      <w:r w:rsidR="00C94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нотам, ученик исполняет первую партию в несложных пьесах, а </w:t>
      </w:r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сложную парти</w:t>
      </w:r>
      <w:r w:rsidR="00C227D6">
        <w:rPr>
          <w:rFonts w:ascii="Times New Roman" w:eastAsia="Times New Roman" w:hAnsi="Times New Roman" w:cs="Times New Roman"/>
          <w:color w:val="000000"/>
          <w:sz w:val="28"/>
          <w:szCs w:val="28"/>
        </w:rPr>
        <w:t>ю, вторую, играет педагог. Цель</w:t>
      </w:r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ансамблевого</w:t>
      </w:r>
      <w:r w:rsidR="00E51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51A94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этом этапе – привить первоначальные навыки игры в ансамбле, научить слышать гармонически окрашенную </w:t>
      </w:r>
      <w:proofErr w:type="gramStart"/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мелодию,  организовать</w:t>
      </w:r>
      <w:proofErr w:type="gramEnd"/>
      <w:r w:rsidR="008D64B3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ритм, а в целом сделать обучение более интересным.</w:t>
      </w:r>
    </w:p>
    <w:p w14:paraId="26187CC9" w14:textId="77777777" w:rsidR="006E4753" w:rsidRPr="00631C77" w:rsidRDefault="00290C59" w:rsidP="00C76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  </w:t>
      </w:r>
      <w:r w:rsidR="008D64B3" w:rsidRPr="00631C77">
        <w:rPr>
          <w:rFonts w:ascii="Times New Roman" w:hAnsi="Times New Roman" w:cs="Times New Roman"/>
          <w:sz w:val="28"/>
          <w:szCs w:val="28"/>
        </w:rPr>
        <w:t>В дальнейшем у</w:t>
      </w:r>
      <w:r w:rsidR="00C227D6">
        <w:rPr>
          <w:rFonts w:ascii="Times New Roman" w:hAnsi="Times New Roman" w:cs="Times New Roman"/>
          <w:sz w:val="28"/>
          <w:szCs w:val="28"/>
        </w:rPr>
        <w:t xml:space="preserve">чебный процесс в </w:t>
      </w:r>
      <w:r w:rsidR="006E4753" w:rsidRPr="00631C77">
        <w:rPr>
          <w:rFonts w:ascii="Times New Roman" w:hAnsi="Times New Roman" w:cs="Times New Roman"/>
          <w:sz w:val="28"/>
          <w:szCs w:val="28"/>
        </w:rPr>
        <w:t>классе фортеп</w:t>
      </w:r>
      <w:r w:rsidR="008D64B3" w:rsidRPr="00631C77">
        <w:rPr>
          <w:rFonts w:ascii="Times New Roman" w:hAnsi="Times New Roman" w:cs="Times New Roman"/>
          <w:sz w:val="28"/>
          <w:szCs w:val="28"/>
        </w:rPr>
        <w:t xml:space="preserve">ианного ансамбля в ДШИ </w:t>
      </w:r>
      <w:r w:rsidR="006E4753" w:rsidRPr="00631C77">
        <w:rPr>
          <w:rFonts w:ascii="Times New Roman" w:hAnsi="Times New Roman" w:cs="Times New Roman"/>
          <w:sz w:val="28"/>
          <w:szCs w:val="28"/>
        </w:rPr>
        <w:t>направлен на развитие любви к музыке, расширение музыкального кругозора и формирование музыкально-и</w:t>
      </w:r>
      <w:r w:rsidR="008D64B3" w:rsidRPr="00631C77">
        <w:rPr>
          <w:rFonts w:ascii="Times New Roman" w:hAnsi="Times New Roman" w:cs="Times New Roman"/>
          <w:sz w:val="28"/>
          <w:szCs w:val="28"/>
        </w:rPr>
        <w:t>сполнительских навыков ученика.</w:t>
      </w:r>
      <w:r w:rsidR="006E4753" w:rsidRPr="00631C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7F8DF" w14:textId="77777777" w:rsidR="008D64B3" w:rsidRPr="00631C77" w:rsidRDefault="00290C59" w:rsidP="00C76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B5638" w:rsidRPr="00631C77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8D64B3" w:rsidRPr="00631C77">
        <w:rPr>
          <w:rFonts w:ascii="Times New Roman" w:hAnsi="Times New Roman" w:cs="Times New Roman"/>
          <w:sz w:val="28"/>
          <w:szCs w:val="28"/>
        </w:rPr>
        <w:t xml:space="preserve">видового и репертуарного многообразия </w:t>
      </w:r>
      <w:r w:rsidR="00BB5638" w:rsidRPr="00631C77">
        <w:rPr>
          <w:rFonts w:ascii="Times New Roman" w:hAnsi="Times New Roman" w:cs="Times New Roman"/>
          <w:sz w:val="28"/>
          <w:szCs w:val="28"/>
        </w:rPr>
        <w:t xml:space="preserve">ансамблевое </w:t>
      </w:r>
      <w:proofErr w:type="spellStart"/>
      <w:r w:rsidR="00BB5638" w:rsidRPr="00631C77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BB5638" w:rsidRPr="00631C77">
        <w:rPr>
          <w:rFonts w:ascii="Times New Roman" w:hAnsi="Times New Roman" w:cs="Times New Roman"/>
          <w:sz w:val="28"/>
          <w:szCs w:val="28"/>
        </w:rPr>
        <w:t xml:space="preserve"> </w:t>
      </w:r>
      <w:r w:rsidR="008D64B3" w:rsidRPr="00631C77">
        <w:rPr>
          <w:rFonts w:ascii="Times New Roman" w:hAnsi="Times New Roman" w:cs="Times New Roman"/>
          <w:sz w:val="28"/>
          <w:szCs w:val="28"/>
        </w:rPr>
        <w:t xml:space="preserve">позволяет развить весь комплекс способностей ребенка, дает возможность ознакомления не только с музыкальной, но и общехудожественной, исторической культурой. Приток новых впечатлений и переживаний «будит» эмоциональную отзывчивость, накопление ярких слуховых впечатлений развивает художественное воображение и умение анализировать исполняемое. Тем самым занятия ансамблевым </w:t>
      </w:r>
      <w:proofErr w:type="spellStart"/>
      <w:r w:rsidR="008D64B3" w:rsidRPr="00631C77">
        <w:rPr>
          <w:rFonts w:ascii="Times New Roman" w:hAnsi="Times New Roman" w:cs="Times New Roman"/>
          <w:sz w:val="28"/>
          <w:szCs w:val="28"/>
        </w:rPr>
        <w:t>музицированием</w:t>
      </w:r>
      <w:proofErr w:type="spellEnd"/>
      <w:r w:rsidR="008D64B3" w:rsidRPr="00631C77">
        <w:rPr>
          <w:rFonts w:ascii="Times New Roman" w:hAnsi="Times New Roman" w:cs="Times New Roman"/>
          <w:sz w:val="28"/>
          <w:szCs w:val="28"/>
        </w:rPr>
        <w:t xml:space="preserve"> сп</w:t>
      </w:r>
      <w:r w:rsidR="00C94913">
        <w:rPr>
          <w:rFonts w:ascii="Times New Roman" w:hAnsi="Times New Roman" w:cs="Times New Roman"/>
          <w:sz w:val="28"/>
          <w:szCs w:val="28"/>
        </w:rPr>
        <w:t xml:space="preserve">особствуют не только расширению репертуара, </w:t>
      </w:r>
      <w:r w:rsidR="008D64B3" w:rsidRPr="00631C77">
        <w:rPr>
          <w:rFonts w:ascii="Times New Roman" w:hAnsi="Times New Roman" w:cs="Times New Roman"/>
          <w:sz w:val="28"/>
          <w:szCs w:val="28"/>
        </w:rPr>
        <w:t xml:space="preserve">накоплению музыкально-исторических и музыкально-теоретических знаний, но и качественно улучшает музыкальное мышление. И это </w:t>
      </w:r>
      <w:r w:rsidR="00CF7390" w:rsidRPr="00631C77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8D64B3" w:rsidRPr="00631C77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="00C94913">
        <w:rPr>
          <w:rFonts w:ascii="Times New Roman" w:hAnsi="Times New Roman" w:cs="Times New Roman"/>
          <w:sz w:val="28"/>
          <w:szCs w:val="28"/>
        </w:rPr>
        <w:t xml:space="preserve">перспективных путей </w:t>
      </w:r>
      <w:r w:rsidR="00BB5638" w:rsidRPr="00631C77">
        <w:rPr>
          <w:rFonts w:ascii="Times New Roman" w:hAnsi="Times New Roman" w:cs="Times New Roman"/>
          <w:sz w:val="28"/>
          <w:szCs w:val="28"/>
        </w:rPr>
        <w:t>общего музыкального развития обучаю</w:t>
      </w:r>
      <w:r w:rsidR="008D64B3" w:rsidRPr="00631C77">
        <w:rPr>
          <w:rFonts w:ascii="Times New Roman" w:hAnsi="Times New Roman" w:cs="Times New Roman"/>
          <w:sz w:val="28"/>
          <w:szCs w:val="28"/>
        </w:rPr>
        <w:t>щихся. В настоящее время именно активность и самостоятельность мышления учащихся особ</w:t>
      </w:r>
      <w:r w:rsidR="00C94913">
        <w:rPr>
          <w:rFonts w:ascii="Times New Roman" w:hAnsi="Times New Roman" w:cs="Times New Roman"/>
          <w:sz w:val="28"/>
          <w:szCs w:val="28"/>
        </w:rPr>
        <w:t xml:space="preserve">енно актуальны в связи с </w:t>
      </w:r>
      <w:r w:rsidR="00B24C8C" w:rsidRPr="00631C77">
        <w:rPr>
          <w:rFonts w:ascii="Times New Roman" w:hAnsi="Times New Roman" w:cs="Times New Roman"/>
          <w:sz w:val="28"/>
          <w:szCs w:val="28"/>
        </w:rPr>
        <w:t>интенсификацией обучения и усилением</w:t>
      </w:r>
      <w:r w:rsidR="008D64B3" w:rsidRPr="00631C77">
        <w:rPr>
          <w:rFonts w:ascii="Times New Roman" w:hAnsi="Times New Roman" w:cs="Times New Roman"/>
          <w:sz w:val="28"/>
          <w:szCs w:val="28"/>
        </w:rPr>
        <w:t xml:space="preserve"> его развивающей функции. </w:t>
      </w:r>
      <w:proofErr w:type="gramStart"/>
      <w:r w:rsidR="00706FA8" w:rsidRPr="00631C77">
        <w:rPr>
          <w:rFonts w:ascii="Times New Roman" w:hAnsi="Times New Roman" w:cs="Times New Roman"/>
          <w:sz w:val="28"/>
          <w:szCs w:val="28"/>
        </w:rPr>
        <w:t>Ансамблевое</w:t>
      </w:r>
      <w:r w:rsidR="00BE6C7D">
        <w:rPr>
          <w:rFonts w:ascii="Times New Roman" w:hAnsi="Times New Roman" w:cs="Times New Roman"/>
          <w:sz w:val="28"/>
          <w:szCs w:val="28"/>
        </w:rPr>
        <w:t xml:space="preserve"> </w:t>
      </w:r>
      <w:r w:rsidR="00706FA8" w:rsidRPr="00631C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6FA8" w:rsidRPr="00631C77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proofErr w:type="gramEnd"/>
      <w:r w:rsidR="00706FA8" w:rsidRPr="00631C77">
        <w:rPr>
          <w:rFonts w:ascii="Times New Roman" w:hAnsi="Times New Roman" w:cs="Times New Roman"/>
          <w:sz w:val="28"/>
          <w:szCs w:val="28"/>
        </w:rPr>
        <w:t xml:space="preserve"> обладает особыми развивающими возможностями.</w:t>
      </w:r>
    </w:p>
    <w:p w14:paraId="59935249" w14:textId="77777777" w:rsidR="00706FA8" w:rsidRPr="00631C77" w:rsidRDefault="0012432C" w:rsidP="0012432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  </w:t>
      </w:r>
      <w:r w:rsidR="00C94913">
        <w:rPr>
          <w:rFonts w:ascii="Times New Roman" w:hAnsi="Times New Roman" w:cs="Times New Roman"/>
          <w:sz w:val="28"/>
          <w:szCs w:val="28"/>
        </w:rPr>
        <w:t xml:space="preserve">Игра в ансамбле </w:t>
      </w:r>
      <w:r w:rsidR="00706FA8" w:rsidRPr="00631C77">
        <w:rPr>
          <w:rFonts w:ascii="Times New Roman" w:hAnsi="Times New Roman" w:cs="Times New Roman"/>
          <w:sz w:val="28"/>
          <w:szCs w:val="28"/>
        </w:rPr>
        <w:t>как нельзя лучше дисциплинирует ритм, совершенствует умение читать с листа, является незаменимой с точки зрения выработки технических навыков и умений, необходимых для сольного исполнения.</w:t>
      </w:r>
    </w:p>
    <w:p w14:paraId="03C89B1B" w14:textId="77777777" w:rsidR="001A6D4F" w:rsidRPr="00153D26" w:rsidRDefault="0012432C" w:rsidP="0012432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  </w:t>
      </w:r>
      <w:r w:rsidR="00706FA8" w:rsidRPr="00631C77">
        <w:rPr>
          <w:rFonts w:ascii="Times New Roman" w:hAnsi="Times New Roman" w:cs="Times New Roman"/>
          <w:sz w:val="28"/>
          <w:szCs w:val="28"/>
        </w:rPr>
        <w:t xml:space="preserve">Еще важнее то, что ансамблевое </w:t>
      </w:r>
      <w:proofErr w:type="spellStart"/>
      <w:r w:rsidR="00706FA8" w:rsidRPr="00631C77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706FA8" w:rsidRPr="00631C77">
        <w:rPr>
          <w:rFonts w:ascii="Times New Roman" w:hAnsi="Times New Roman" w:cs="Times New Roman"/>
          <w:sz w:val="28"/>
          <w:szCs w:val="28"/>
        </w:rPr>
        <w:t xml:space="preserve"> учит слушать партнера, </w:t>
      </w:r>
      <w:r w:rsidR="00C94913">
        <w:rPr>
          <w:rFonts w:ascii="Times New Roman" w:hAnsi="Times New Roman" w:cs="Times New Roman"/>
          <w:sz w:val="28"/>
          <w:szCs w:val="28"/>
        </w:rPr>
        <w:t xml:space="preserve">формирует и развивает музыкальное мышление, </w:t>
      </w:r>
      <w:r w:rsidR="00CF7390" w:rsidRPr="00631C77">
        <w:rPr>
          <w:rFonts w:ascii="Times New Roman" w:hAnsi="Times New Roman" w:cs="Times New Roman"/>
          <w:sz w:val="28"/>
          <w:szCs w:val="28"/>
        </w:rPr>
        <w:t>навык</w:t>
      </w:r>
      <w:r w:rsidR="00706FA8" w:rsidRPr="00631C77">
        <w:rPr>
          <w:rFonts w:ascii="Times New Roman" w:hAnsi="Times New Roman" w:cs="Times New Roman"/>
          <w:sz w:val="28"/>
          <w:szCs w:val="28"/>
        </w:rPr>
        <w:t xml:space="preserve"> вести диалог с партнером, т.е. понимать друг друга, уметь вовремя подавать реплики и вовремя уступать.</w:t>
      </w:r>
      <w:r w:rsidR="001A6D4F" w:rsidRPr="00631C77">
        <w:rPr>
          <w:rFonts w:ascii="Times New Roman" w:hAnsi="Times New Roman" w:cs="Times New Roman"/>
          <w:sz w:val="28"/>
          <w:szCs w:val="28"/>
        </w:rPr>
        <w:t xml:space="preserve"> </w:t>
      </w:r>
      <w:r w:rsidRPr="00631C77">
        <w:rPr>
          <w:rFonts w:ascii="Times New Roman" w:hAnsi="Times New Roman" w:cs="Times New Roman"/>
          <w:sz w:val="28"/>
          <w:szCs w:val="28"/>
        </w:rPr>
        <w:t xml:space="preserve">   </w:t>
      </w:r>
      <w:r w:rsidR="00706FA8" w:rsidRPr="00631C77">
        <w:rPr>
          <w:rFonts w:ascii="Times New Roman" w:hAnsi="Times New Roman" w:cs="Times New Roman"/>
          <w:sz w:val="28"/>
          <w:szCs w:val="28"/>
        </w:rPr>
        <w:t xml:space="preserve">Если это искусство в процессе обучения постигается </w:t>
      </w:r>
      <w:r w:rsidRPr="00631C77">
        <w:rPr>
          <w:rFonts w:ascii="Times New Roman" w:hAnsi="Times New Roman" w:cs="Times New Roman"/>
          <w:sz w:val="28"/>
          <w:szCs w:val="28"/>
        </w:rPr>
        <w:t xml:space="preserve">юным </w:t>
      </w:r>
      <w:r w:rsidR="00706FA8" w:rsidRPr="00631C77">
        <w:rPr>
          <w:rFonts w:ascii="Times New Roman" w:hAnsi="Times New Roman" w:cs="Times New Roman"/>
          <w:sz w:val="28"/>
          <w:szCs w:val="28"/>
        </w:rPr>
        <w:t xml:space="preserve">музыкантом, то можно надеяться, что он успешно освоит специфику игры на фортепиано. </w:t>
      </w:r>
    </w:p>
    <w:p w14:paraId="41F31374" w14:textId="77777777" w:rsidR="00706FA8" w:rsidRPr="00631C77" w:rsidRDefault="001A6D4F" w:rsidP="0012432C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  </w:t>
      </w:r>
      <w:r w:rsidR="00C94913">
        <w:rPr>
          <w:rFonts w:ascii="Times New Roman" w:hAnsi="Times New Roman" w:cs="Times New Roman"/>
          <w:sz w:val="28"/>
          <w:szCs w:val="28"/>
        </w:rPr>
        <w:t xml:space="preserve">В отличие от других </w:t>
      </w:r>
      <w:r w:rsidR="00706FA8" w:rsidRPr="00631C77">
        <w:rPr>
          <w:rFonts w:ascii="Times New Roman" w:hAnsi="Times New Roman" w:cs="Times New Roman"/>
          <w:sz w:val="28"/>
          <w:szCs w:val="28"/>
        </w:rPr>
        <w:t>видо</w:t>
      </w:r>
      <w:r w:rsidR="00C94913">
        <w:rPr>
          <w:rFonts w:ascii="Times New Roman" w:hAnsi="Times New Roman" w:cs="Times New Roman"/>
          <w:sz w:val="28"/>
          <w:szCs w:val="28"/>
        </w:rPr>
        <w:t xml:space="preserve">в совместной игры фортепианный </w:t>
      </w:r>
      <w:r w:rsidR="00706FA8" w:rsidRPr="00631C77">
        <w:rPr>
          <w:rFonts w:ascii="Times New Roman" w:hAnsi="Times New Roman" w:cs="Times New Roman"/>
          <w:sz w:val="28"/>
          <w:szCs w:val="28"/>
        </w:rPr>
        <w:t>дуэт объединя</w:t>
      </w:r>
      <w:r w:rsidR="00CF7390" w:rsidRPr="00631C77">
        <w:rPr>
          <w:rFonts w:ascii="Times New Roman" w:hAnsi="Times New Roman" w:cs="Times New Roman"/>
          <w:sz w:val="28"/>
          <w:szCs w:val="28"/>
        </w:rPr>
        <w:t>ет исполнителей одной и той же специальности</w:t>
      </w:r>
      <w:r w:rsidR="00706FA8" w:rsidRPr="00631C77">
        <w:rPr>
          <w:rFonts w:ascii="Times New Roman" w:hAnsi="Times New Roman" w:cs="Times New Roman"/>
          <w:sz w:val="28"/>
          <w:szCs w:val="28"/>
        </w:rPr>
        <w:t xml:space="preserve">, что в </w:t>
      </w:r>
      <w:r w:rsidR="00C94913">
        <w:rPr>
          <w:rFonts w:ascii="Times New Roman" w:hAnsi="Times New Roman" w:cs="Times New Roman"/>
          <w:sz w:val="28"/>
          <w:szCs w:val="28"/>
        </w:rPr>
        <w:t xml:space="preserve">значительной степени облегчает </w:t>
      </w:r>
      <w:r w:rsidR="00706FA8" w:rsidRPr="00631C77">
        <w:rPr>
          <w:rFonts w:ascii="Times New Roman" w:hAnsi="Times New Roman" w:cs="Times New Roman"/>
          <w:sz w:val="28"/>
          <w:szCs w:val="28"/>
        </w:rPr>
        <w:t xml:space="preserve">их взаимопонимание.                                                                                                           </w:t>
      </w:r>
    </w:p>
    <w:p w14:paraId="253E2F45" w14:textId="77777777" w:rsidR="00BB5638" w:rsidRPr="00631C77" w:rsidRDefault="00BB5638" w:rsidP="00C76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    Игра в ансамбле открывает перспективу </w:t>
      </w:r>
      <w:r w:rsidRPr="00C227D6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spellStart"/>
      <w:r w:rsidRPr="00C227D6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C227D6">
        <w:rPr>
          <w:rFonts w:ascii="Times New Roman" w:hAnsi="Times New Roman" w:cs="Times New Roman"/>
          <w:sz w:val="28"/>
          <w:szCs w:val="28"/>
        </w:rPr>
        <w:t xml:space="preserve"> связей</w:t>
      </w:r>
      <w:r w:rsidRPr="00631C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C77">
        <w:rPr>
          <w:rFonts w:ascii="Times New Roman" w:hAnsi="Times New Roman" w:cs="Times New Roman"/>
          <w:sz w:val="28"/>
          <w:szCs w:val="28"/>
        </w:rPr>
        <w:t xml:space="preserve">в образовательном процессе. </w:t>
      </w:r>
      <w:r w:rsidR="0012432C" w:rsidRPr="00631C77">
        <w:rPr>
          <w:rFonts w:ascii="Times New Roman" w:hAnsi="Times New Roman" w:cs="Times New Roman"/>
          <w:sz w:val="28"/>
          <w:szCs w:val="28"/>
        </w:rPr>
        <w:t>Так, и</w:t>
      </w:r>
      <w:r w:rsidRPr="00631C77">
        <w:rPr>
          <w:rFonts w:ascii="Times New Roman" w:hAnsi="Times New Roman" w:cs="Times New Roman"/>
          <w:sz w:val="28"/>
          <w:szCs w:val="28"/>
        </w:rPr>
        <w:t>зучение в классе ансамбля переложений вокально-симфонической музыки стимулирует общее музыкальное развитие учащихся, учит разбираться в строении музыкальных форм, воспитывает внимание к качеству звука, к его красочности и является м</w:t>
      </w:r>
      <w:r w:rsidR="001A6D4F" w:rsidRPr="00631C77">
        <w:rPr>
          <w:rFonts w:ascii="Times New Roman" w:hAnsi="Times New Roman" w:cs="Times New Roman"/>
          <w:sz w:val="28"/>
          <w:szCs w:val="28"/>
        </w:rPr>
        <w:t xml:space="preserve">ощным средством развития </w:t>
      </w:r>
      <w:proofErr w:type="spellStart"/>
      <w:r w:rsidR="001A6D4F" w:rsidRPr="00631C77">
        <w:rPr>
          <w:rFonts w:ascii="Times New Roman" w:hAnsi="Times New Roman" w:cs="Times New Roman"/>
          <w:sz w:val="28"/>
          <w:szCs w:val="28"/>
        </w:rPr>
        <w:t>тембро</w:t>
      </w:r>
      <w:proofErr w:type="spellEnd"/>
      <w:r w:rsidR="001A6D4F" w:rsidRPr="00631C77">
        <w:rPr>
          <w:rFonts w:ascii="Times New Roman" w:hAnsi="Times New Roman" w:cs="Times New Roman"/>
          <w:sz w:val="28"/>
          <w:szCs w:val="28"/>
        </w:rPr>
        <w:t>-</w:t>
      </w:r>
      <w:r w:rsidRPr="00631C77">
        <w:rPr>
          <w:rFonts w:ascii="Times New Roman" w:hAnsi="Times New Roman" w:cs="Times New Roman"/>
          <w:sz w:val="28"/>
          <w:szCs w:val="28"/>
        </w:rPr>
        <w:t>динамического слуха, образного мышления.</w:t>
      </w:r>
    </w:p>
    <w:p w14:paraId="5DA833A5" w14:textId="77777777" w:rsidR="00BB5638" w:rsidRPr="00631C77" w:rsidRDefault="00BB5638" w:rsidP="00C76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    Решение сложных технических и звуковых задач при испо</w:t>
      </w:r>
      <w:r w:rsidR="00C94913">
        <w:rPr>
          <w:rFonts w:ascii="Times New Roman" w:hAnsi="Times New Roman" w:cs="Times New Roman"/>
          <w:sz w:val="28"/>
          <w:szCs w:val="28"/>
        </w:rPr>
        <w:t xml:space="preserve">лнении оркестровых переложений </w:t>
      </w:r>
      <w:r w:rsidRPr="00631C77">
        <w:rPr>
          <w:rFonts w:ascii="Times New Roman" w:hAnsi="Times New Roman" w:cs="Times New Roman"/>
          <w:sz w:val="28"/>
          <w:szCs w:val="28"/>
        </w:rPr>
        <w:t>происходит успешнее, если репертуар подобран правильно и соответствует возрасту обучающихся. Произведения дол</w:t>
      </w:r>
      <w:r w:rsidR="0012432C" w:rsidRPr="00631C77">
        <w:rPr>
          <w:rFonts w:ascii="Times New Roman" w:hAnsi="Times New Roman" w:cs="Times New Roman"/>
          <w:sz w:val="28"/>
          <w:szCs w:val="28"/>
        </w:rPr>
        <w:t>жны быть близки и понятны детям, вызывать интерес, пробуждать творческую инициативу.</w:t>
      </w:r>
    </w:p>
    <w:p w14:paraId="18D22905" w14:textId="77777777" w:rsidR="00D93A28" w:rsidRDefault="00CF7390" w:rsidP="00CF7390">
      <w:pPr>
        <w:spacing w:after="0" w:line="240" w:lineRule="auto"/>
        <w:jc w:val="both"/>
        <w:rPr>
          <w:rFonts w:ascii="Times New Roman" w:hAnsi="Times New Roman"/>
        </w:rPr>
      </w:pPr>
      <w:r w:rsidRPr="00631C77">
        <w:rPr>
          <w:sz w:val="28"/>
          <w:szCs w:val="28"/>
        </w:rPr>
        <w:t xml:space="preserve">    </w:t>
      </w:r>
      <w:r w:rsidR="0012432C" w:rsidRPr="00631C77">
        <w:rPr>
          <w:rFonts w:ascii="Times New Roman" w:hAnsi="Times New Roman" w:cs="Times New Roman"/>
          <w:sz w:val="28"/>
          <w:szCs w:val="28"/>
        </w:rPr>
        <w:t xml:space="preserve">В целом ансамблевое </w:t>
      </w:r>
      <w:proofErr w:type="spellStart"/>
      <w:r w:rsidR="0012432C" w:rsidRPr="00631C77">
        <w:rPr>
          <w:rFonts w:ascii="Times New Roman" w:hAnsi="Times New Roman" w:cs="Times New Roman"/>
          <w:sz w:val="28"/>
          <w:szCs w:val="28"/>
        </w:rPr>
        <w:t>музицир</w:t>
      </w:r>
      <w:r w:rsidR="00C94913">
        <w:rPr>
          <w:rFonts w:ascii="Times New Roman" w:hAnsi="Times New Roman" w:cs="Times New Roman"/>
          <w:sz w:val="28"/>
          <w:szCs w:val="28"/>
        </w:rPr>
        <w:t>ование</w:t>
      </w:r>
      <w:proofErr w:type="spellEnd"/>
      <w:r w:rsidR="00C94913">
        <w:rPr>
          <w:rFonts w:ascii="Times New Roman" w:hAnsi="Times New Roman" w:cs="Times New Roman"/>
          <w:sz w:val="28"/>
          <w:szCs w:val="28"/>
        </w:rPr>
        <w:t xml:space="preserve"> </w:t>
      </w:r>
      <w:r w:rsidRPr="00631C77">
        <w:rPr>
          <w:rFonts w:ascii="Times New Roman" w:hAnsi="Times New Roman" w:cs="Times New Roman"/>
          <w:sz w:val="28"/>
          <w:szCs w:val="28"/>
        </w:rPr>
        <w:t>способно сыграть   важную</w:t>
      </w:r>
      <w:r w:rsidR="0012432C" w:rsidRPr="00631C77">
        <w:rPr>
          <w:rFonts w:ascii="Times New Roman" w:hAnsi="Times New Roman" w:cs="Times New Roman"/>
          <w:sz w:val="28"/>
          <w:szCs w:val="28"/>
        </w:rPr>
        <w:t xml:space="preserve"> роль в процессах становления и развития музыкального сознания, мышления, интеллекта, способствовать развитию комплекса музыкальных способностей ребенка.</w:t>
      </w:r>
      <w:r w:rsidR="00D93A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7C63C1" w14:textId="77777777" w:rsidR="0012432C" w:rsidRDefault="0012432C" w:rsidP="00C76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BD322" w14:textId="77777777" w:rsidR="007F3548" w:rsidRDefault="007F3548" w:rsidP="00C76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F8808" w14:textId="77777777" w:rsidR="007F3548" w:rsidRDefault="007F3548" w:rsidP="00C76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027C16" w14:textId="77777777" w:rsidR="007F3548" w:rsidRPr="0012432C" w:rsidRDefault="007F3548" w:rsidP="00C76A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F4862" w14:textId="77777777" w:rsidR="004426E8" w:rsidRPr="00631C77" w:rsidRDefault="004426E8" w:rsidP="00E07ADD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1C77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14:paraId="7168C31F" w14:textId="77777777" w:rsidR="004426E8" w:rsidRPr="00631C77" w:rsidRDefault="004426E8" w:rsidP="00153D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</w:t>
      </w:r>
      <w:r w:rsidR="006D5299" w:rsidRPr="00631C77">
        <w:rPr>
          <w:rFonts w:ascii="Times New Roman" w:hAnsi="Times New Roman" w:cs="Times New Roman"/>
          <w:sz w:val="28"/>
          <w:szCs w:val="28"/>
        </w:rPr>
        <w:t xml:space="preserve">  </w:t>
      </w:r>
      <w:r w:rsidRPr="00631C77">
        <w:rPr>
          <w:rFonts w:ascii="Times New Roman" w:hAnsi="Times New Roman" w:cs="Times New Roman"/>
          <w:sz w:val="28"/>
          <w:szCs w:val="28"/>
        </w:rPr>
        <w:t>Срок освоения программы по ансамблю для детей, поступивших в школу в возрасте с шести лет шести месяцев до девяти лет, составля</w:t>
      </w:r>
      <w:r w:rsidR="00C227D6">
        <w:rPr>
          <w:rFonts w:ascii="Times New Roman" w:hAnsi="Times New Roman" w:cs="Times New Roman"/>
          <w:sz w:val="28"/>
          <w:szCs w:val="28"/>
        </w:rPr>
        <w:t>ет 4 года (4-7</w:t>
      </w:r>
      <w:r w:rsidR="00B15898" w:rsidRPr="00631C77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C227D6">
        <w:rPr>
          <w:rFonts w:ascii="Times New Roman" w:hAnsi="Times New Roman" w:cs="Times New Roman"/>
          <w:sz w:val="28"/>
          <w:szCs w:val="28"/>
        </w:rPr>
        <w:t>.</w:t>
      </w:r>
      <w:r w:rsidRPr="00631C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126F33" w14:textId="77777777" w:rsidR="004426E8" w:rsidRPr="00631C77" w:rsidRDefault="001A6D4F" w:rsidP="001A6D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4426E8" w:rsidRPr="00631C77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времени,</w:t>
      </w:r>
      <w:r w:rsidR="004426E8" w:rsidRPr="00631C77">
        <w:rPr>
          <w:rFonts w:ascii="Times New Roman" w:hAnsi="Times New Roman" w:cs="Times New Roman"/>
          <w:sz w:val="28"/>
          <w:szCs w:val="28"/>
        </w:rPr>
        <w:t xml:space="preserve"> предусмотренный учебным пл</w:t>
      </w:r>
      <w:r w:rsidR="00C227D6">
        <w:rPr>
          <w:rFonts w:ascii="Times New Roman" w:hAnsi="Times New Roman" w:cs="Times New Roman"/>
          <w:sz w:val="28"/>
          <w:szCs w:val="28"/>
        </w:rPr>
        <w:t>аном МБОУ ДО</w:t>
      </w:r>
      <w:r w:rsidRPr="00631C77">
        <w:rPr>
          <w:rFonts w:ascii="Times New Roman" w:hAnsi="Times New Roman" w:cs="Times New Roman"/>
          <w:sz w:val="28"/>
          <w:szCs w:val="28"/>
        </w:rPr>
        <w:t xml:space="preserve"> ДШИ №</w:t>
      </w:r>
      <w:r w:rsidR="00C227D6">
        <w:rPr>
          <w:rFonts w:ascii="Times New Roman" w:hAnsi="Times New Roman" w:cs="Times New Roman"/>
          <w:sz w:val="28"/>
          <w:szCs w:val="28"/>
        </w:rPr>
        <w:t xml:space="preserve"> 2</w:t>
      </w:r>
      <w:r w:rsidR="004426E8" w:rsidRPr="00631C77">
        <w:rPr>
          <w:rFonts w:ascii="Times New Roman" w:hAnsi="Times New Roman" w:cs="Times New Roman"/>
          <w:sz w:val="28"/>
          <w:szCs w:val="28"/>
        </w:rPr>
        <w:t xml:space="preserve"> на реализацию уче</w:t>
      </w:r>
      <w:r w:rsidR="00C227D6">
        <w:rPr>
          <w:rFonts w:ascii="Times New Roman" w:hAnsi="Times New Roman" w:cs="Times New Roman"/>
          <w:sz w:val="28"/>
          <w:szCs w:val="28"/>
        </w:rPr>
        <w:t>бного предмета «Ансамбль» (4 – 7</w:t>
      </w:r>
      <w:r w:rsidR="004426E8" w:rsidRPr="00631C77">
        <w:rPr>
          <w:rFonts w:ascii="Times New Roman" w:hAnsi="Times New Roman" w:cs="Times New Roman"/>
          <w:sz w:val="28"/>
          <w:szCs w:val="28"/>
        </w:rPr>
        <w:t xml:space="preserve"> класс): </w:t>
      </w:r>
    </w:p>
    <w:p w14:paraId="6D40E9F1" w14:textId="77777777" w:rsidR="004426E8" w:rsidRPr="00627152" w:rsidRDefault="00627152" w:rsidP="00E07A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152">
        <w:rPr>
          <w:rFonts w:ascii="Times New Roman" w:hAnsi="Times New Roman" w:cs="Times New Roman"/>
          <w:sz w:val="28"/>
          <w:szCs w:val="28"/>
        </w:rPr>
        <w:t>максимальная нагрузка – 330</w:t>
      </w:r>
      <w:r w:rsidR="004426E8" w:rsidRPr="00627152">
        <w:rPr>
          <w:rFonts w:ascii="Times New Roman" w:hAnsi="Times New Roman" w:cs="Times New Roman"/>
          <w:sz w:val="28"/>
          <w:szCs w:val="28"/>
        </w:rPr>
        <w:t>часов</w:t>
      </w:r>
    </w:p>
    <w:p w14:paraId="6E5BAA66" w14:textId="77777777" w:rsidR="004426E8" w:rsidRPr="00627152" w:rsidRDefault="00F420BA" w:rsidP="00E07A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 – 198</w:t>
      </w:r>
      <w:r w:rsidR="004426E8" w:rsidRPr="00627152">
        <w:rPr>
          <w:rFonts w:ascii="Times New Roman" w:hAnsi="Times New Roman" w:cs="Times New Roman"/>
          <w:sz w:val="28"/>
          <w:szCs w:val="28"/>
        </w:rPr>
        <w:t xml:space="preserve"> часов</w:t>
      </w:r>
    </w:p>
    <w:p w14:paraId="4DA501F7" w14:textId="77777777" w:rsidR="004426E8" w:rsidRPr="00627152" w:rsidRDefault="00F420BA" w:rsidP="00E07AD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аудиторные занятия – 132</w:t>
      </w:r>
      <w:r w:rsidR="004426E8" w:rsidRPr="00627152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4E4944C2" w14:textId="77777777" w:rsidR="001A6D4F" w:rsidRDefault="001A6D4F" w:rsidP="001A6D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Для подготовки обучающихся к контрольным урокам, зачетам, конкурсам предусмотрены консультации в объеме:</w:t>
      </w:r>
      <w:r w:rsidR="009E3BEB">
        <w:rPr>
          <w:rFonts w:ascii="Times New Roman" w:hAnsi="Times New Roman" w:cs="Times New Roman"/>
          <w:sz w:val="28"/>
          <w:szCs w:val="28"/>
        </w:rPr>
        <w:t xml:space="preserve"> 2 часа; в дистанционном формате- 1 час.</w:t>
      </w:r>
    </w:p>
    <w:p w14:paraId="6BDFB31F" w14:textId="77777777" w:rsidR="00791888" w:rsidRPr="00631C77" w:rsidRDefault="00791888" w:rsidP="001A6D4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E794A2" w14:textId="77777777" w:rsidR="00B15898" w:rsidRPr="00631C77" w:rsidRDefault="00B15898" w:rsidP="007738F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7A1FA5" w:rsidRPr="00631C77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631C77">
        <w:rPr>
          <w:rFonts w:ascii="Times New Roman" w:hAnsi="Times New Roman" w:cs="Times New Roman"/>
          <w:b/>
          <w:i/>
          <w:sz w:val="28"/>
          <w:szCs w:val="28"/>
        </w:rPr>
        <w:t>Основной формой учебной и воспитательной работы</w:t>
      </w:r>
      <w:r w:rsidRPr="00631C77">
        <w:rPr>
          <w:rFonts w:ascii="Times New Roman" w:hAnsi="Times New Roman" w:cs="Times New Roman"/>
          <w:sz w:val="28"/>
          <w:szCs w:val="28"/>
        </w:rPr>
        <w:t xml:space="preserve"> при реализации программы </w:t>
      </w:r>
      <w:r w:rsidRPr="00631C77">
        <w:rPr>
          <w:rFonts w:ascii="Times New Roman" w:hAnsi="Times New Roman"/>
          <w:sz w:val="28"/>
          <w:szCs w:val="28"/>
        </w:rPr>
        <w:t xml:space="preserve">учебного предмета «Ансамбль» </w:t>
      </w:r>
      <w:r w:rsidR="009E3BEB">
        <w:rPr>
          <w:rFonts w:ascii="Times New Roman" w:hAnsi="Times New Roman" w:cs="Times New Roman"/>
          <w:sz w:val="28"/>
          <w:szCs w:val="28"/>
        </w:rPr>
        <w:t>являются очные, очно-заочные и дистанционные уроки, проводимые</w:t>
      </w:r>
      <w:r w:rsidRPr="00631C77">
        <w:rPr>
          <w:rFonts w:ascii="Times New Roman" w:hAnsi="Times New Roman" w:cs="Times New Roman"/>
          <w:sz w:val="28"/>
          <w:szCs w:val="28"/>
        </w:rPr>
        <w:t xml:space="preserve"> как мелкогрупповое занятие   в объёме:</w:t>
      </w:r>
    </w:p>
    <w:p w14:paraId="723E0C1A" w14:textId="2F928F6D" w:rsidR="00B15898" w:rsidRPr="00A567A3" w:rsidRDefault="00B15898" w:rsidP="00A567A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 1 </w:t>
      </w:r>
      <w:r w:rsidR="00C227D6">
        <w:rPr>
          <w:rFonts w:ascii="Times New Roman" w:hAnsi="Times New Roman" w:cs="Times New Roman"/>
          <w:sz w:val="28"/>
          <w:szCs w:val="28"/>
        </w:rPr>
        <w:t>академический час в неделю в 4-7</w:t>
      </w:r>
      <w:r w:rsidR="009E3BEB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567A3">
        <w:rPr>
          <w:rFonts w:ascii="Times New Roman" w:hAnsi="Times New Roman" w:cs="Times New Roman"/>
          <w:sz w:val="28"/>
          <w:szCs w:val="28"/>
        </w:rPr>
        <w:t xml:space="preserve">х, в дистанционном формате – </w:t>
      </w:r>
      <w:r w:rsidR="003C794B">
        <w:rPr>
          <w:rFonts w:ascii="Times New Roman" w:hAnsi="Times New Roman" w:cs="Times New Roman"/>
          <w:sz w:val="28"/>
          <w:szCs w:val="28"/>
        </w:rPr>
        <w:t>0,5</w:t>
      </w:r>
      <w:r w:rsidR="00A567A3">
        <w:rPr>
          <w:rFonts w:ascii="Times New Roman" w:hAnsi="Times New Roman" w:cs="Times New Roman"/>
          <w:sz w:val="28"/>
          <w:szCs w:val="28"/>
        </w:rPr>
        <w:t xml:space="preserve"> час</w:t>
      </w:r>
      <w:r w:rsidR="009E3BEB">
        <w:rPr>
          <w:rFonts w:ascii="Times New Roman" w:hAnsi="Times New Roman" w:cs="Times New Roman"/>
          <w:sz w:val="28"/>
          <w:szCs w:val="28"/>
        </w:rPr>
        <w:t>.</w:t>
      </w:r>
      <w:r w:rsidR="00C227D6" w:rsidRPr="00A567A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1632805" w14:textId="77777777" w:rsidR="007A1FA5" w:rsidRDefault="006A6761" w:rsidP="007A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A1FA5" w:rsidRPr="00631C77">
        <w:rPr>
          <w:rFonts w:ascii="Times New Roman" w:hAnsi="Times New Roman" w:cs="Times New Roman"/>
          <w:sz w:val="28"/>
          <w:szCs w:val="28"/>
        </w:rPr>
        <w:t>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 Кроме того, реализация данного учебного предмета може</w:t>
      </w:r>
      <w:r w:rsidR="0016396C">
        <w:rPr>
          <w:rFonts w:ascii="Times New Roman" w:hAnsi="Times New Roman" w:cs="Times New Roman"/>
          <w:sz w:val="28"/>
          <w:szCs w:val="28"/>
        </w:rPr>
        <w:t xml:space="preserve">т проходить в форме </w:t>
      </w:r>
      <w:proofErr w:type="gramStart"/>
      <w:r w:rsidR="0016396C">
        <w:rPr>
          <w:rFonts w:ascii="Times New Roman" w:hAnsi="Times New Roman" w:cs="Times New Roman"/>
          <w:sz w:val="28"/>
          <w:szCs w:val="28"/>
        </w:rPr>
        <w:t xml:space="preserve">совместного </w:t>
      </w:r>
      <w:r w:rsidR="007A1FA5" w:rsidRPr="00631C77">
        <w:rPr>
          <w:rFonts w:ascii="Times New Roman" w:hAnsi="Times New Roman" w:cs="Times New Roman"/>
          <w:sz w:val="28"/>
          <w:szCs w:val="28"/>
        </w:rPr>
        <w:t>исполнения музыкальных произведений</w:t>
      </w:r>
      <w:proofErr w:type="gramEnd"/>
      <w:r w:rsidR="007A1FA5" w:rsidRPr="00631C77">
        <w:rPr>
          <w:rFonts w:ascii="Times New Roman" w:hAnsi="Times New Roman" w:cs="Times New Roman"/>
          <w:sz w:val="28"/>
          <w:szCs w:val="28"/>
        </w:rPr>
        <w:t xml:space="preserve"> обучающегося с преподавателем.</w:t>
      </w:r>
    </w:p>
    <w:p w14:paraId="64033B47" w14:textId="77777777" w:rsidR="00791888" w:rsidRPr="00631C77" w:rsidRDefault="00791888" w:rsidP="007A1F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B060F79" w14:textId="77777777" w:rsidR="004426E8" w:rsidRDefault="007A1FA5" w:rsidP="004426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1C77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4426E8" w:rsidRPr="00631C77">
        <w:rPr>
          <w:rFonts w:ascii="Times New Roman" w:hAnsi="Times New Roman" w:cs="Times New Roman"/>
          <w:b/>
          <w:i/>
          <w:sz w:val="28"/>
          <w:szCs w:val="28"/>
        </w:rPr>
        <w:t>Цели и задачи учебного предмета</w:t>
      </w:r>
      <w:r w:rsidR="004426E8" w:rsidRPr="00631C77">
        <w:rPr>
          <w:rFonts w:ascii="Times New Roman" w:hAnsi="Times New Roman" w:cs="Times New Roman"/>
          <w:i/>
          <w:sz w:val="28"/>
          <w:szCs w:val="28"/>
        </w:rPr>
        <w:t>:</w:t>
      </w:r>
    </w:p>
    <w:p w14:paraId="628C7863" w14:textId="77777777" w:rsidR="007A1FA5" w:rsidRPr="007A1FA5" w:rsidRDefault="007A1FA5" w:rsidP="004426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F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14:paraId="41F3494D" w14:textId="77777777" w:rsidR="007A1FA5" w:rsidRDefault="007A1FA5" w:rsidP="000E48EC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FA5">
        <w:rPr>
          <w:rFonts w:ascii="Times New Roman" w:hAnsi="Times New Roman" w:cs="Times New Roman"/>
          <w:sz w:val="28"/>
          <w:szCs w:val="28"/>
        </w:rPr>
        <w:t xml:space="preserve">развитие музыкально-творческих способностей обучающегося на </w:t>
      </w:r>
      <w:r>
        <w:rPr>
          <w:rFonts w:ascii="Times New Roman" w:hAnsi="Times New Roman" w:cs="Times New Roman"/>
          <w:sz w:val="28"/>
          <w:szCs w:val="28"/>
        </w:rPr>
        <w:t>основе приобретенных им знаний, умений и навыков ансамблевого исполнительства.</w:t>
      </w:r>
    </w:p>
    <w:p w14:paraId="2D4FF8EC" w14:textId="77777777" w:rsidR="00F174C0" w:rsidRDefault="00F174C0" w:rsidP="004426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D496D" w14:textId="77777777" w:rsidR="00791888" w:rsidRPr="00622D67" w:rsidRDefault="00791888" w:rsidP="004426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C6D6AE" w14:textId="77777777" w:rsidR="007A1FA5" w:rsidRDefault="007A1FA5" w:rsidP="004426E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FA5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F26A343" w14:textId="77777777" w:rsidR="007A1FA5" w:rsidRDefault="007A1FA5" w:rsidP="00E07A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1FA5">
        <w:rPr>
          <w:rFonts w:ascii="Times New Roman" w:hAnsi="Times New Roman" w:cs="Times New Roman"/>
          <w:sz w:val="28"/>
          <w:szCs w:val="28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процессе совместного </w:t>
      </w:r>
      <w:proofErr w:type="spellStart"/>
      <w:r w:rsidRPr="007A1FA5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A1FA5">
        <w:rPr>
          <w:rFonts w:ascii="Times New Roman" w:hAnsi="Times New Roman" w:cs="Times New Roman"/>
          <w:sz w:val="28"/>
          <w:szCs w:val="28"/>
        </w:rPr>
        <w:t>, оценивать игру друг друга);</w:t>
      </w:r>
    </w:p>
    <w:p w14:paraId="5851F0D8" w14:textId="77777777" w:rsidR="007A1FA5" w:rsidRDefault="007A1FA5" w:rsidP="00E07A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14:paraId="5A916E73" w14:textId="77777777" w:rsidR="007A1FA5" w:rsidRDefault="007A1FA5" w:rsidP="00E07A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у обучающихся комплекса исполнительских навыков, необходимых для ансамблевого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84725C5" w14:textId="77777777" w:rsidR="007A1FA5" w:rsidRDefault="004715B2" w:rsidP="00E07A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чувства ансамбля (чувства партнерства при игре в ансамбле), артистизма и музыкальности;</w:t>
      </w:r>
    </w:p>
    <w:p w14:paraId="7C80B0EF" w14:textId="77777777" w:rsidR="004715B2" w:rsidRDefault="004715B2" w:rsidP="00E07A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работы, а также навыкам чтения с листа в ансамбле;</w:t>
      </w:r>
    </w:p>
    <w:p w14:paraId="7010ADC4" w14:textId="77777777" w:rsidR="004715B2" w:rsidRDefault="004715B2" w:rsidP="00E07A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 обучающимися опыта творческой деятельности и публичных выступлений в сфере ансамблевого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AE73C9A" w14:textId="77777777" w:rsidR="004715B2" w:rsidRPr="007A1FA5" w:rsidRDefault="004715B2" w:rsidP="00E07AD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музыкального кругозора обучающихся путем ознакомления ансамблевым репертуаром, а также с выдающимися исполнениями и исполнителями камерной музыки;</w:t>
      </w:r>
    </w:p>
    <w:p w14:paraId="240CB84A" w14:textId="77777777" w:rsidR="004426E8" w:rsidRPr="00631C77" w:rsidRDefault="004426E8" w:rsidP="00E07A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выявление одаренных детей в области музыкального искусства в раннем детском возрасте;</w:t>
      </w:r>
    </w:p>
    <w:p w14:paraId="1706A848" w14:textId="77777777" w:rsidR="004426E8" w:rsidRPr="00631C77" w:rsidRDefault="004426E8" w:rsidP="00E07AD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формирование у детей комплекса, знаний, умений и навыков, позволяющих в дальнейшем осваивать основные п</w:t>
      </w:r>
      <w:r w:rsidR="00B15898" w:rsidRPr="00631C77">
        <w:rPr>
          <w:rFonts w:ascii="Times New Roman" w:hAnsi="Times New Roman" w:cs="Times New Roman"/>
          <w:sz w:val="28"/>
          <w:szCs w:val="28"/>
        </w:rPr>
        <w:t>р</w:t>
      </w:r>
      <w:r w:rsidRPr="00631C77">
        <w:rPr>
          <w:rFonts w:ascii="Times New Roman" w:hAnsi="Times New Roman" w:cs="Times New Roman"/>
          <w:sz w:val="28"/>
          <w:szCs w:val="28"/>
        </w:rPr>
        <w:t>офессиональные образовательные программы в области музыкального искусства;</w:t>
      </w:r>
    </w:p>
    <w:p w14:paraId="75728AE0" w14:textId="77777777" w:rsidR="00631C77" w:rsidRDefault="00631C77" w:rsidP="00685E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646A078" w14:textId="77777777" w:rsidR="004426E8" w:rsidRDefault="004715B2" w:rsidP="00685E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15B2">
        <w:rPr>
          <w:rFonts w:ascii="Times New Roman" w:hAnsi="Times New Roman" w:cs="Times New Roman"/>
          <w:b/>
          <w:i/>
          <w:sz w:val="28"/>
          <w:szCs w:val="28"/>
        </w:rPr>
        <w:t>6. Обоснование структуры программы учебного предмета «Ансамбль»</w:t>
      </w:r>
    </w:p>
    <w:p w14:paraId="1E87076B" w14:textId="77777777" w:rsidR="004715B2" w:rsidRDefault="004715B2" w:rsidP="004715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14:paraId="3D3455F5" w14:textId="77777777" w:rsidR="004715B2" w:rsidRDefault="004715B2" w:rsidP="00E07AD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14:paraId="1BD279CA" w14:textId="77777777" w:rsidR="004715B2" w:rsidRDefault="004715B2" w:rsidP="00E07AD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материала по годам обучения;</w:t>
      </w:r>
    </w:p>
    <w:p w14:paraId="7496EF6E" w14:textId="77777777" w:rsidR="004715B2" w:rsidRDefault="004715B2" w:rsidP="00E07AD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14:paraId="5D6C3FE0" w14:textId="77777777" w:rsidR="004715B2" w:rsidRDefault="004715B2" w:rsidP="00E07AD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обучающихся;</w:t>
      </w:r>
    </w:p>
    <w:p w14:paraId="1CDB6A64" w14:textId="77777777" w:rsidR="004715B2" w:rsidRDefault="004715B2" w:rsidP="00E07AD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14:paraId="288D3507" w14:textId="77777777" w:rsidR="004715B2" w:rsidRDefault="004715B2" w:rsidP="00E07AD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14:paraId="4C3817F2" w14:textId="77777777" w:rsidR="004715B2" w:rsidRDefault="004715B2" w:rsidP="004715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 данными направлениями строится основной раздел программы «Содержание учебного предмета».</w:t>
      </w:r>
    </w:p>
    <w:p w14:paraId="1EFB86EB" w14:textId="77777777" w:rsidR="00631C77" w:rsidRDefault="005445FC" w:rsidP="004715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45F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2739D58" w14:textId="77777777" w:rsidR="005445FC" w:rsidRDefault="005445FC" w:rsidP="004715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45FC">
        <w:rPr>
          <w:rFonts w:ascii="Times New Roman" w:hAnsi="Times New Roman" w:cs="Times New Roman"/>
          <w:b/>
          <w:i/>
          <w:sz w:val="28"/>
          <w:szCs w:val="28"/>
        </w:rPr>
        <w:t>7. Методы обучения</w:t>
      </w:r>
    </w:p>
    <w:p w14:paraId="186806BF" w14:textId="77777777" w:rsidR="005445FC" w:rsidRDefault="005445FC" w:rsidP="004715B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69D795B1" w14:textId="77777777" w:rsidR="005445FC" w:rsidRDefault="005445FC" w:rsidP="00E07AD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словесный (объяснение, разбор, анализ и сравнение музыкального материала обеих партий);</w:t>
      </w:r>
    </w:p>
    <w:p w14:paraId="0E968C02" w14:textId="77777777" w:rsidR="005445FC" w:rsidRDefault="005445FC" w:rsidP="00E07AD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(показ, демонстрация отдельных частей и всего произведения);</w:t>
      </w:r>
    </w:p>
    <w:p w14:paraId="4085E0FF" w14:textId="77777777" w:rsidR="005445FC" w:rsidRDefault="005445FC" w:rsidP="00E07AD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14:paraId="6B158049" w14:textId="77777777" w:rsidR="005445FC" w:rsidRDefault="005445FC" w:rsidP="00E07AD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записей выдающихся исполнителей и посещение концертов для п</w:t>
      </w:r>
      <w:r w:rsidR="0016396C">
        <w:rPr>
          <w:rFonts w:ascii="Times New Roman" w:hAnsi="Times New Roman" w:cs="Times New Roman"/>
          <w:sz w:val="28"/>
          <w:szCs w:val="28"/>
        </w:rPr>
        <w:t xml:space="preserve">овышения общего уровня </w:t>
      </w:r>
      <w:proofErr w:type="gramStart"/>
      <w:r w:rsidR="0016396C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163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обучающегося);</w:t>
      </w:r>
    </w:p>
    <w:p w14:paraId="32E74EB5" w14:textId="77777777" w:rsidR="005445FC" w:rsidRDefault="005445FC" w:rsidP="00E07AD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индивидуальный подход к каждому ученику с учетом возрастных особенностей, работоспособности и уровня подготовки.</w:t>
      </w:r>
    </w:p>
    <w:p w14:paraId="6EC335AA" w14:textId="77777777" w:rsidR="00BE41D4" w:rsidRDefault="00BE41D4" w:rsidP="00E07AD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проектный (рефераты, сообщения, творческие проекты)</w:t>
      </w:r>
    </w:p>
    <w:p w14:paraId="51EEB8A3" w14:textId="77777777" w:rsidR="005445FC" w:rsidRDefault="005445FC" w:rsidP="005445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Данные методы работы с фортепианным ансамблем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14:paraId="4E2E250C" w14:textId="77777777" w:rsidR="00631C77" w:rsidRDefault="00631C77" w:rsidP="005445F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B502369" w14:textId="77777777" w:rsidR="005445FC" w:rsidRDefault="005445FC" w:rsidP="005445F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45FC">
        <w:rPr>
          <w:rFonts w:ascii="Times New Roman" w:hAnsi="Times New Roman" w:cs="Times New Roman"/>
          <w:b/>
          <w:i/>
          <w:sz w:val="28"/>
          <w:szCs w:val="28"/>
        </w:rPr>
        <w:t>8. Материально-технические условия для реализации учебного предмета «Ансамбль»</w:t>
      </w:r>
    </w:p>
    <w:p w14:paraId="2C6B5C1F" w14:textId="77777777" w:rsidR="005445FC" w:rsidRDefault="005445FC" w:rsidP="005445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Материально-техническая база школы искусств должна </w:t>
      </w:r>
      <w:r w:rsidR="0014629E">
        <w:rPr>
          <w:rFonts w:ascii="Times New Roman" w:hAnsi="Times New Roman" w:cs="Times New Roman"/>
          <w:sz w:val="28"/>
          <w:szCs w:val="28"/>
        </w:rPr>
        <w:t>соответствовать санитарным и противопожарным нормам, нормам охраны труда.</w:t>
      </w:r>
    </w:p>
    <w:p w14:paraId="2DB9D719" w14:textId="77777777" w:rsidR="0014629E" w:rsidRDefault="0014629E" w:rsidP="005445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Учебные аудитории для занятий по учебному предмету «Ансамбль» должны иметь площадь не менее 12 кв. м., звукоизоляцию</w:t>
      </w:r>
      <w:r w:rsidR="000E48EC">
        <w:rPr>
          <w:rFonts w:ascii="Times New Roman" w:hAnsi="Times New Roman" w:cs="Times New Roman"/>
          <w:sz w:val="28"/>
          <w:szCs w:val="28"/>
        </w:rPr>
        <w:t>. Ж</w:t>
      </w:r>
      <w:r>
        <w:rPr>
          <w:rFonts w:ascii="Times New Roman" w:hAnsi="Times New Roman" w:cs="Times New Roman"/>
          <w:sz w:val="28"/>
          <w:szCs w:val="28"/>
        </w:rPr>
        <w:t xml:space="preserve">елательно </w:t>
      </w:r>
      <w:r w:rsidR="000E48EC">
        <w:rPr>
          <w:rFonts w:ascii="Times New Roman" w:hAnsi="Times New Roman" w:cs="Times New Roman"/>
          <w:sz w:val="28"/>
          <w:szCs w:val="28"/>
        </w:rPr>
        <w:t>наличие двух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для работы над ансамблями для двух фортепиано. </w:t>
      </w:r>
    </w:p>
    <w:p w14:paraId="4D7D98A6" w14:textId="77777777" w:rsidR="0014629E" w:rsidRPr="005445FC" w:rsidRDefault="0014629E" w:rsidP="005445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школе искусств должны быть созданы условия для содержания, своевременного обсл</w:t>
      </w:r>
      <w:r w:rsidR="007877F5">
        <w:rPr>
          <w:rFonts w:ascii="Times New Roman" w:hAnsi="Times New Roman" w:cs="Times New Roman"/>
          <w:sz w:val="28"/>
          <w:szCs w:val="28"/>
        </w:rPr>
        <w:t xml:space="preserve">уживания и ремонта музыкальных </w:t>
      </w:r>
      <w:r>
        <w:rPr>
          <w:rFonts w:ascii="Times New Roman" w:hAnsi="Times New Roman" w:cs="Times New Roman"/>
          <w:sz w:val="28"/>
          <w:szCs w:val="28"/>
        </w:rPr>
        <w:t>инструментов.</w:t>
      </w:r>
    </w:p>
    <w:p w14:paraId="6655E57B" w14:textId="77777777" w:rsidR="00283A4E" w:rsidRDefault="0014629E" w:rsidP="000E7CEC">
      <w:pPr>
        <w:pStyle w:val="1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14629E">
        <w:rPr>
          <w:color w:val="000000"/>
          <w:sz w:val="28"/>
          <w:szCs w:val="28"/>
        </w:rPr>
        <w:t>.</w:t>
      </w:r>
      <w:r w:rsidR="00283A4E" w:rsidRPr="0014629E">
        <w:rPr>
          <w:color w:val="000000"/>
          <w:sz w:val="28"/>
          <w:szCs w:val="28"/>
        </w:rPr>
        <w:t>Содержание учебного предмета</w:t>
      </w:r>
      <w:r w:rsidRPr="001462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«Ансамбль»</w:t>
      </w:r>
    </w:p>
    <w:p w14:paraId="08517CF9" w14:textId="77777777" w:rsidR="0014629E" w:rsidRDefault="0014629E" w:rsidP="00E07AD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629E">
        <w:rPr>
          <w:rFonts w:ascii="Times New Roman" w:hAnsi="Times New Roman" w:cs="Times New Roman"/>
          <w:b/>
          <w:i/>
          <w:color w:val="000000"/>
          <w:sz w:val="28"/>
          <w:szCs w:val="28"/>
        </w:rPr>
        <w:t>Сведения о затратах учебного времени</w:t>
      </w:r>
      <w:r w:rsidRPr="0014629E">
        <w:rPr>
          <w:rFonts w:ascii="Times New Roman" w:hAnsi="Times New Roman" w:cs="Times New Roman"/>
          <w:color w:val="000000"/>
          <w:sz w:val="28"/>
          <w:szCs w:val="28"/>
        </w:rPr>
        <w:t>, предусмотренного на освоение учебного предмета «Ансамбль», на максимальную, самостоятельную нагрузку обучающихся и аудиторные занятия.</w:t>
      </w:r>
    </w:p>
    <w:p w14:paraId="39341567" w14:textId="77777777" w:rsidR="0014629E" w:rsidRPr="0014629E" w:rsidRDefault="00A567A3" w:rsidP="0014629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Срок обучения –4 года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589"/>
        <w:gridCol w:w="699"/>
        <w:gridCol w:w="699"/>
        <w:gridCol w:w="699"/>
        <w:gridCol w:w="699"/>
        <w:gridCol w:w="699"/>
        <w:gridCol w:w="699"/>
        <w:gridCol w:w="863"/>
        <w:gridCol w:w="699"/>
      </w:tblGrid>
      <w:tr w:rsidR="0014629E" w:rsidRPr="00627152" w14:paraId="67642211" w14:textId="77777777" w:rsidTr="00D47410">
        <w:tc>
          <w:tcPr>
            <w:tcW w:w="1920" w:type="pct"/>
          </w:tcPr>
          <w:p w14:paraId="1E25EC0F" w14:textId="77777777" w:rsidR="0014629E" w:rsidRPr="00D47410" w:rsidRDefault="0014629E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80" w:type="pct"/>
            <w:gridSpan w:val="8"/>
            <w:tcBorders>
              <w:bottom w:val="nil"/>
            </w:tcBorders>
          </w:tcPr>
          <w:p w14:paraId="2FDDB48C" w14:textId="77777777" w:rsidR="0014629E" w:rsidRPr="00D47410" w:rsidRDefault="00FB580F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Распределение по годам обучения</w:t>
            </w:r>
          </w:p>
        </w:tc>
      </w:tr>
      <w:tr w:rsidR="00A567A3" w:rsidRPr="00627152" w14:paraId="2F5E1481" w14:textId="77777777" w:rsidTr="00A567A3">
        <w:trPr>
          <w:gridAfter w:val="1"/>
          <w:wAfter w:w="374" w:type="pct"/>
          <w:trHeight w:val="893"/>
        </w:trPr>
        <w:tc>
          <w:tcPr>
            <w:tcW w:w="1920" w:type="pct"/>
          </w:tcPr>
          <w:p w14:paraId="077BE3C2" w14:textId="77777777" w:rsidR="00A567A3" w:rsidRPr="00D47410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4" w:type="pct"/>
          </w:tcPr>
          <w:p w14:paraId="36DD4D70" w14:textId="77777777" w:rsidR="00A567A3" w:rsidRPr="00D47410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4" w:type="pct"/>
          </w:tcPr>
          <w:p w14:paraId="62F091DC" w14:textId="77777777" w:rsidR="00A567A3" w:rsidRPr="00D47410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4" w:type="pct"/>
          </w:tcPr>
          <w:p w14:paraId="42188C66" w14:textId="77777777" w:rsidR="00A567A3" w:rsidRPr="00D47410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4" w:type="pct"/>
          </w:tcPr>
          <w:p w14:paraId="42CEF8F9" w14:textId="77777777" w:rsidR="00A567A3" w:rsidRPr="00D47410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4" w:type="pct"/>
          </w:tcPr>
          <w:p w14:paraId="19325315" w14:textId="77777777" w:rsidR="00A567A3" w:rsidRPr="00D47410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4" w:type="pct"/>
          </w:tcPr>
          <w:p w14:paraId="3AAA1250" w14:textId="77777777" w:rsidR="00A567A3" w:rsidRPr="00D47410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74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62" w:type="pct"/>
          </w:tcPr>
          <w:p w14:paraId="298D5E0E" w14:textId="77777777" w:rsidR="00A567A3" w:rsidRPr="00D47410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A567A3" w14:paraId="5167CF0D" w14:textId="77777777" w:rsidTr="00A567A3">
        <w:trPr>
          <w:gridAfter w:val="1"/>
          <w:wAfter w:w="374" w:type="pct"/>
        </w:trPr>
        <w:tc>
          <w:tcPr>
            <w:tcW w:w="1920" w:type="pct"/>
          </w:tcPr>
          <w:p w14:paraId="47457566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Продолжительность учебных занятий </w:t>
            </w:r>
          </w:p>
          <w:p w14:paraId="4EB5B068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 неделях)</w:t>
            </w:r>
          </w:p>
        </w:tc>
        <w:tc>
          <w:tcPr>
            <w:tcW w:w="374" w:type="pct"/>
          </w:tcPr>
          <w:p w14:paraId="2B3D6444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4" w:type="pct"/>
          </w:tcPr>
          <w:p w14:paraId="6D3C606A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4" w:type="pct"/>
          </w:tcPr>
          <w:p w14:paraId="404BA8EF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8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4" w:type="pct"/>
          </w:tcPr>
          <w:p w14:paraId="319CBE5A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8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74" w:type="pct"/>
          </w:tcPr>
          <w:p w14:paraId="653F6141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8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74" w:type="pct"/>
          </w:tcPr>
          <w:p w14:paraId="4B82DD4B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8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62" w:type="pct"/>
          </w:tcPr>
          <w:p w14:paraId="7670688D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A567A3" w14:paraId="16B03024" w14:textId="77777777" w:rsidTr="00A567A3">
        <w:trPr>
          <w:gridAfter w:val="1"/>
          <w:wAfter w:w="374" w:type="pct"/>
        </w:trPr>
        <w:tc>
          <w:tcPr>
            <w:tcW w:w="1920" w:type="pct"/>
          </w:tcPr>
          <w:p w14:paraId="167EF9DF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часов на аудиторные занятия </w:t>
            </w:r>
          </w:p>
          <w:p w14:paraId="204492D1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 неделю)</w:t>
            </w:r>
          </w:p>
        </w:tc>
        <w:tc>
          <w:tcPr>
            <w:tcW w:w="374" w:type="pct"/>
          </w:tcPr>
          <w:p w14:paraId="01C11540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4" w:type="pct"/>
          </w:tcPr>
          <w:p w14:paraId="6758EA00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4" w:type="pct"/>
          </w:tcPr>
          <w:p w14:paraId="5915F338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8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4" w:type="pct"/>
          </w:tcPr>
          <w:p w14:paraId="3A20876E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8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4" w:type="pct"/>
          </w:tcPr>
          <w:p w14:paraId="0CF869DF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8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4" w:type="pct"/>
          </w:tcPr>
          <w:p w14:paraId="31023A7F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8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2" w:type="pct"/>
          </w:tcPr>
          <w:p w14:paraId="3D8AF39A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567A3" w14:paraId="1B591B76" w14:textId="77777777" w:rsidTr="00A567A3">
        <w:trPr>
          <w:gridAfter w:val="1"/>
          <w:wAfter w:w="374" w:type="pct"/>
        </w:trPr>
        <w:tc>
          <w:tcPr>
            <w:tcW w:w="1920" w:type="pct"/>
          </w:tcPr>
          <w:p w14:paraId="00339CB7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Консультации (количество часов в год)</w:t>
            </w:r>
          </w:p>
        </w:tc>
        <w:tc>
          <w:tcPr>
            <w:tcW w:w="374" w:type="pct"/>
          </w:tcPr>
          <w:p w14:paraId="570FBE78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4" w:type="pct"/>
          </w:tcPr>
          <w:p w14:paraId="120ADEF6" w14:textId="77777777" w:rsidR="00A567A3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4" w:type="pct"/>
          </w:tcPr>
          <w:p w14:paraId="46182B4E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48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4" w:type="pct"/>
          </w:tcPr>
          <w:p w14:paraId="2842220F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4" w:type="pct"/>
          </w:tcPr>
          <w:p w14:paraId="0C21614F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4" w:type="pct"/>
          </w:tcPr>
          <w:p w14:paraId="779ECE97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2" w:type="pct"/>
          </w:tcPr>
          <w:p w14:paraId="22686E38" w14:textId="77777777" w:rsidR="00A567A3" w:rsidRPr="000E48EC" w:rsidRDefault="00A567A3" w:rsidP="0014629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47F2B6C" w14:textId="77777777" w:rsidR="00F506B7" w:rsidRPr="00F506B7" w:rsidRDefault="00E54A53" w:rsidP="00F50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06B7">
        <w:rPr>
          <w:rFonts w:ascii="Times New Roman" w:hAnsi="Times New Roman" w:cs="Times New Roman"/>
          <w:sz w:val="28"/>
          <w:szCs w:val="28"/>
        </w:rPr>
        <w:t>Время, предназначенное для самостоятельной</w:t>
      </w:r>
      <w:r w:rsidR="007877F5">
        <w:rPr>
          <w:rFonts w:ascii="Times New Roman" w:hAnsi="Times New Roman" w:cs="Times New Roman"/>
          <w:sz w:val="28"/>
          <w:szCs w:val="28"/>
        </w:rPr>
        <w:t xml:space="preserve"> </w:t>
      </w:r>
      <w:r w:rsidR="00F506B7" w:rsidRPr="00F506B7">
        <w:rPr>
          <w:rFonts w:ascii="Times New Roman" w:hAnsi="Times New Roman" w:cs="Times New Roman"/>
          <w:sz w:val="28"/>
          <w:szCs w:val="28"/>
        </w:rPr>
        <w:t>работы</w:t>
      </w:r>
      <w:r w:rsidR="00F506B7">
        <w:rPr>
          <w:rFonts w:ascii="Times New Roman" w:hAnsi="Times New Roman" w:cs="Times New Roman"/>
          <w:sz w:val="28"/>
          <w:szCs w:val="28"/>
        </w:rPr>
        <w:t>,</w:t>
      </w:r>
      <w:r w:rsidR="00F506B7" w:rsidRPr="00F506B7">
        <w:rPr>
          <w:rFonts w:ascii="Times New Roman" w:hAnsi="Times New Roman" w:cs="Times New Roman"/>
          <w:sz w:val="28"/>
          <w:szCs w:val="28"/>
        </w:rPr>
        <w:t xml:space="preserve"> может быть использовано</w:t>
      </w:r>
      <w:r w:rsidRPr="00F506B7">
        <w:rPr>
          <w:rFonts w:ascii="Times New Roman" w:hAnsi="Times New Roman" w:cs="Times New Roman"/>
          <w:sz w:val="28"/>
          <w:szCs w:val="28"/>
        </w:rPr>
        <w:t xml:space="preserve"> на выполнение </w:t>
      </w:r>
      <w:r w:rsidR="00F506B7" w:rsidRPr="00F506B7">
        <w:rPr>
          <w:rFonts w:ascii="Times New Roman" w:hAnsi="Times New Roman" w:cs="Times New Roman"/>
          <w:sz w:val="28"/>
          <w:szCs w:val="28"/>
        </w:rPr>
        <w:t>следующих видов работы:</w:t>
      </w:r>
    </w:p>
    <w:p w14:paraId="5DB1B8DB" w14:textId="77777777" w:rsidR="00F506B7" w:rsidRPr="00F506B7" w:rsidRDefault="00F506B7" w:rsidP="00E07AD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домашнего задания;</w:t>
      </w:r>
    </w:p>
    <w:p w14:paraId="060D959C" w14:textId="77777777" w:rsidR="00F506B7" w:rsidRPr="00F506B7" w:rsidRDefault="00F506B7" w:rsidP="00E07AD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="00A567A3">
        <w:rPr>
          <w:rFonts w:ascii="Times New Roman" w:hAnsi="Times New Roman" w:cs="Times New Roman"/>
          <w:sz w:val="28"/>
          <w:szCs w:val="28"/>
        </w:rPr>
        <w:t xml:space="preserve">конкурсным и </w:t>
      </w:r>
      <w:r>
        <w:rPr>
          <w:rFonts w:ascii="Times New Roman" w:hAnsi="Times New Roman" w:cs="Times New Roman"/>
          <w:sz w:val="28"/>
          <w:szCs w:val="28"/>
        </w:rPr>
        <w:t>концертным выступлениям;</w:t>
      </w:r>
    </w:p>
    <w:p w14:paraId="5231324D" w14:textId="77777777" w:rsidR="00F506B7" w:rsidRPr="00F506B7" w:rsidRDefault="00E54A53" w:rsidP="00E07AD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ahoma"/>
          <w:sz w:val="28"/>
          <w:szCs w:val="28"/>
        </w:rPr>
      </w:pPr>
      <w:r w:rsidRPr="00F506B7">
        <w:rPr>
          <w:rFonts w:ascii="Times New Roman" w:hAnsi="Times New Roman" w:cs="Times New Roman"/>
          <w:sz w:val="28"/>
          <w:szCs w:val="28"/>
        </w:rPr>
        <w:t xml:space="preserve"> посещение ими учреждений культуры (филармоний, театров, конц</w:t>
      </w:r>
      <w:r w:rsidR="00F506B7">
        <w:rPr>
          <w:rFonts w:ascii="Times New Roman" w:hAnsi="Times New Roman" w:cs="Times New Roman"/>
          <w:sz w:val="28"/>
          <w:szCs w:val="28"/>
        </w:rPr>
        <w:t>ертных залов, музеев и др.);</w:t>
      </w:r>
    </w:p>
    <w:p w14:paraId="44638964" w14:textId="77777777" w:rsidR="00E54A53" w:rsidRPr="00F506B7" w:rsidRDefault="00E54A53" w:rsidP="00E07ADD">
      <w:pPr>
        <w:pStyle w:val="a3"/>
        <w:numPr>
          <w:ilvl w:val="0"/>
          <w:numId w:val="17"/>
        </w:numPr>
        <w:spacing w:after="0" w:line="240" w:lineRule="auto"/>
        <w:jc w:val="both"/>
        <w:rPr>
          <w:rStyle w:val="TimesNewRoman14"/>
          <w:rFonts w:cs="Tahoma"/>
          <w:szCs w:val="28"/>
        </w:rPr>
      </w:pPr>
      <w:r w:rsidRPr="00F506B7">
        <w:rPr>
          <w:rFonts w:ascii="Times New Roman" w:hAnsi="Times New Roman" w:cs="Times New Roman"/>
          <w:sz w:val="28"/>
          <w:szCs w:val="28"/>
        </w:rPr>
        <w:lastRenderedPageBreak/>
        <w:t xml:space="preserve"> участие обучающихся в творческих мероприятиях и </w:t>
      </w:r>
      <w:r w:rsidR="00F506B7">
        <w:rPr>
          <w:rFonts w:ascii="Times New Roman" w:hAnsi="Times New Roman" w:cs="Times New Roman"/>
          <w:sz w:val="28"/>
          <w:szCs w:val="28"/>
        </w:rPr>
        <w:t>культурно-</w:t>
      </w:r>
      <w:r w:rsidRPr="00F506B7">
        <w:rPr>
          <w:rFonts w:ascii="Times New Roman" w:hAnsi="Times New Roman" w:cs="Times New Roman"/>
          <w:sz w:val="28"/>
          <w:szCs w:val="28"/>
        </w:rPr>
        <w:t>прос</w:t>
      </w:r>
      <w:r w:rsidR="00A567A3">
        <w:rPr>
          <w:rFonts w:ascii="Times New Roman" w:hAnsi="Times New Roman" w:cs="Times New Roman"/>
          <w:sz w:val="28"/>
          <w:szCs w:val="28"/>
        </w:rPr>
        <w:t xml:space="preserve">ветительской деятельности школы, марафонах, акциях, </w:t>
      </w:r>
      <w:proofErr w:type="spellStart"/>
      <w:r w:rsidR="00A567A3">
        <w:rPr>
          <w:rFonts w:ascii="Times New Roman" w:hAnsi="Times New Roman" w:cs="Times New Roman"/>
          <w:sz w:val="28"/>
          <w:szCs w:val="28"/>
        </w:rPr>
        <w:t>челенджах</w:t>
      </w:r>
      <w:proofErr w:type="spellEnd"/>
    </w:p>
    <w:p w14:paraId="399A9DDE" w14:textId="77777777" w:rsidR="00E54A53" w:rsidRDefault="00E54A53" w:rsidP="00F506B7">
      <w:pPr>
        <w:spacing w:after="0" w:line="240" w:lineRule="auto"/>
        <w:jc w:val="both"/>
      </w:pPr>
      <w:r w:rsidRPr="00F506B7">
        <w:rPr>
          <w:rFonts w:ascii="Times New Roman" w:hAnsi="Times New Roman" w:cs="Times New Roman"/>
          <w:sz w:val="28"/>
          <w:szCs w:val="28"/>
        </w:rP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14:paraId="7BA70DA2" w14:textId="77777777" w:rsidR="00881D62" w:rsidRPr="006D58D3" w:rsidRDefault="00881D62" w:rsidP="00881D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green"/>
        </w:rPr>
      </w:pPr>
    </w:p>
    <w:p w14:paraId="52C304B3" w14:textId="77777777" w:rsidR="006D58D3" w:rsidRDefault="006D58D3" w:rsidP="00E07ADD">
      <w:pPr>
        <w:pStyle w:val="a3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06B7">
        <w:rPr>
          <w:rFonts w:ascii="Times New Roman" w:hAnsi="Times New Roman" w:cs="Times New Roman"/>
          <w:b/>
          <w:i/>
          <w:sz w:val="28"/>
          <w:szCs w:val="28"/>
        </w:rPr>
        <w:t>Годовые требования по классам</w:t>
      </w:r>
    </w:p>
    <w:p w14:paraId="1E9822D1" w14:textId="77777777" w:rsidR="00F506B7" w:rsidRPr="00631C77" w:rsidRDefault="00F506B7" w:rsidP="00F50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31C77">
        <w:rPr>
          <w:rFonts w:ascii="Times New Roman" w:hAnsi="Times New Roman" w:cs="Times New Roman"/>
          <w:sz w:val="28"/>
          <w:szCs w:val="28"/>
        </w:rPr>
        <w:t xml:space="preserve">Содержание программы учебного предмета </w:t>
      </w:r>
      <w:r w:rsidRPr="00631C77">
        <w:rPr>
          <w:rStyle w:val="TimesNewRoman14"/>
          <w:szCs w:val="28"/>
        </w:rPr>
        <w:t xml:space="preserve">«Ансамбль» </w:t>
      </w:r>
      <w:r w:rsidRPr="00631C77">
        <w:rPr>
          <w:rFonts w:ascii="Times New Roman" w:hAnsi="Times New Roman" w:cs="Times New Roman"/>
          <w:sz w:val="28"/>
          <w:szCs w:val="28"/>
        </w:rPr>
        <w:t>обеспечивает целостное художественно-эс</w:t>
      </w:r>
      <w:r w:rsidR="007877F5">
        <w:rPr>
          <w:rFonts w:ascii="Times New Roman" w:hAnsi="Times New Roman" w:cs="Times New Roman"/>
          <w:sz w:val="28"/>
          <w:szCs w:val="28"/>
        </w:rPr>
        <w:t xml:space="preserve">тетическое развитие личности, </w:t>
      </w:r>
      <w:r w:rsidRPr="00631C77">
        <w:rPr>
          <w:rFonts w:ascii="Times New Roman" w:hAnsi="Times New Roman" w:cs="Times New Roman"/>
          <w:sz w:val="28"/>
          <w:szCs w:val="28"/>
        </w:rPr>
        <w:t xml:space="preserve">приобретение ею в процессе освоения учебного предмета музыкально-исполнительских и теоретических знаний, умений и навыков и </w:t>
      </w:r>
      <w:r w:rsidRPr="00631C77">
        <w:rPr>
          <w:rStyle w:val="TimesNewRoman14"/>
        </w:rPr>
        <w:t>соответствует уровню, предусмотренному ФГТ.</w:t>
      </w:r>
    </w:p>
    <w:p w14:paraId="4D7C72F5" w14:textId="77777777" w:rsidR="00F506B7" w:rsidRPr="00631C77" w:rsidRDefault="00F506B7" w:rsidP="00F506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7">
        <w:rPr>
          <w:rFonts w:ascii="Times New Roman" w:hAnsi="Times New Roman" w:cs="Times New Roman"/>
          <w:color w:val="000000"/>
          <w:sz w:val="28"/>
          <w:szCs w:val="28"/>
        </w:rPr>
        <w:t xml:space="preserve">    На протяжении всех лет обучения необходимо проводить планомерную и систематическую работу над всеми важнейшими разделами музыкально-технического развития обучающихся:</w:t>
      </w:r>
    </w:p>
    <w:p w14:paraId="3A530256" w14:textId="77777777" w:rsidR="00F506B7" w:rsidRPr="00631C77" w:rsidRDefault="00F506B7" w:rsidP="00E07ADD">
      <w:pPr>
        <w:pStyle w:val="a8"/>
        <w:numPr>
          <w:ilvl w:val="0"/>
          <w:numId w:val="6"/>
        </w:numPr>
        <w:ind w:left="284" w:firstLine="76"/>
        <w:jc w:val="both"/>
        <w:rPr>
          <w:sz w:val="28"/>
          <w:szCs w:val="28"/>
        </w:rPr>
      </w:pPr>
      <w:r w:rsidRPr="00631C77">
        <w:rPr>
          <w:color w:val="000000"/>
          <w:sz w:val="28"/>
          <w:szCs w:val="28"/>
        </w:rPr>
        <w:t xml:space="preserve">Чтение с листа в ансамбле. </w:t>
      </w:r>
      <w:r w:rsidRPr="00631C77">
        <w:rPr>
          <w:sz w:val="28"/>
          <w:szCs w:val="28"/>
        </w:rPr>
        <w:t xml:space="preserve"> Навыки чтения с листа лучше всего развиваются при игре в ансамбле. Ученик в этом случае поставлен в такие условия, что он волей-неволей вынужден подчиниться заданному партнером темпу, продолжать играть хотя бы одной рукой, что бы ни случилось, ловить партнера на ходу. Тем самым мобилизуются внимание и воля ученика, и неожиданно ему удается то, что казалось невозможным при чтении в одиночку.</w:t>
      </w:r>
    </w:p>
    <w:p w14:paraId="1D8D7536" w14:textId="77777777" w:rsidR="00F506B7" w:rsidRPr="00631C77" w:rsidRDefault="00F506B7" w:rsidP="00E07ADD">
      <w:pPr>
        <w:pStyle w:val="a8"/>
        <w:numPr>
          <w:ilvl w:val="0"/>
          <w:numId w:val="6"/>
        </w:numPr>
        <w:ind w:left="284" w:firstLine="76"/>
        <w:jc w:val="both"/>
        <w:rPr>
          <w:sz w:val="28"/>
          <w:szCs w:val="28"/>
        </w:rPr>
      </w:pPr>
      <w:r w:rsidRPr="00631C77">
        <w:rPr>
          <w:color w:val="000000"/>
          <w:sz w:val="28"/>
          <w:szCs w:val="28"/>
        </w:rPr>
        <w:t xml:space="preserve">Формирование навыка темпового единства. </w:t>
      </w:r>
      <w:r w:rsidRPr="00631C77">
        <w:rPr>
          <w:sz w:val="28"/>
          <w:szCs w:val="28"/>
        </w:rPr>
        <w:t>В ансамбле особое значение приобретают такие исполнительски</w:t>
      </w:r>
      <w:r w:rsidR="00BE41D4">
        <w:rPr>
          <w:sz w:val="28"/>
          <w:szCs w:val="28"/>
        </w:rPr>
        <w:t xml:space="preserve">е качества, как умение держать </w:t>
      </w:r>
      <w:r w:rsidRPr="00631C77">
        <w:rPr>
          <w:sz w:val="28"/>
          <w:szCs w:val="28"/>
        </w:rPr>
        <w:t>установленный темп и при необходимости легко переключаться на новый, преодолевая возникшую инерцию. Важно всестороннее развитие устойчивости и гибкости индивидуального ритма партнеров, тонкости, ритмического слуха.</w:t>
      </w:r>
    </w:p>
    <w:p w14:paraId="56D65588" w14:textId="77777777" w:rsidR="00F506B7" w:rsidRPr="00631C77" w:rsidRDefault="00F506B7" w:rsidP="00F506B7">
      <w:pPr>
        <w:pStyle w:val="a8"/>
        <w:ind w:left="284" w:firstLine="76"/>
        <w:jc w:val="both"/>
        <w:rPr>
          <w:sz w:val="28"/>
          <w:szCs w:val="28"/>
        </w:rPr>
      </w:pPr>
      <w:r w:rsidRPr="00631C77">
        <w:rPr>
          <w:sz w:val="28"/>
          <w:szCs w:val="28"/>
        </w:rPr>
        <w:t>Игра в ансамбле помогает юному музыканту преодолеть присущие ему недостатки: неумение держать темп, вялый или излишне жесткий ритм; помогает сделать его исполнение более многообразным, ярким, уверенным.</w:t>
      </w:r>
    </w:p>
    <w:p w14:paraId="779C3618" w14:textId="77777777" w:rsidR="00F506B7" w:rsidRPr="00631C77" w:rsidRDefault="00F506B7" w:rsidP="00960542">
      <w:pPr>
        <w:pStyle w:val="a8"/>
        <w:numPr>
          <w:ilvl w:val="0"/>
          <w:numId w:val="6"/>
        </w:numPr>
        <w:ind w:left="284" w:firstLine="0"/>
        <w:jc w:val="both"/>
      </w:pPr>
      <w:r w:rsidRPr="00631C77">
        <w:rPr>
          <w:color w:val="000000"/>
          <w:sz w:val="28"/>
          <w:szCs w:val="28"/>
        </w:rPr>
        <w:t xml:space="preserve">Формирование навыка ритмического единства. </w:t>
      </w:r>
      <w:r w:rsidRPr="00631C77">
        <w:rPr>
          <w:sz w:val="28"/>
          <w:szCs w:val="28"/>
        </w:rPr>
        <w:t>Ансамбль требует от участников уверенного, безупречного ритма, и ритм должен обладать особым качеством: быть коллективным. Воспитание коллективного ритма – необходимое качество в ансамблевом исполнительстве. Эта задача</w:t>
      </w:r>
      <w:r w:rsidR="007877F5">
        <w:rPr>
          <w:sz w:val="28"/>
          <w:szCs w:val="28"/>
        </w:rPr>
        <w:t xml:space="preserve"> может быть решена только путем</w:t>
      </w:r>
      <w:r w:rsidRPr="00631C77">
        <w:rPr>
          <w:sz w:val="28"/>
          <w:szCs w:val="28"/>
        </w:rPr>
        <w:t xml:space="preserve"> изучения разнохарактерных произведений и систематического развития всестороннего контакта партнеров в процессе исполнения</w:t>
      </w:r>
      <w:r w:rsidRPr="00631C77">
        <w:t>.</w:t>
      </w:r>
    </w:p>
    <w:p w14:paraId="3ED421F1" w14:textId="77777777" w:rsidR="00F506B7" w:rsidRPr="00631C77" w:rsidRDefault="007877F5" w:rsidP="00E07ADD">
      <w:pPr>
        <w:pStyle w:val="a6"/>
        <w:numPr>
          <w:ilvl w:val="0"/>
          <w:numId w:val="5"/>
        </w:numPr>
        <w:spacing w:before="0" w:after="0" w:line="240" w:lineRule="auto"/>
        <w:ind w:left="284" w:right="278" w:firstLine="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Формирование и развитие технической</w:t>
      </w:r>
      <w:r w:rsidR="00F506B7" w:rsidRPr="00631C77">
        <w:rPr>
          <w:color w:val="000000"/>
          <w:sz w:val="28"/>
          <w:szCs w:val="28"/>
        </w:rPr>
        <w:t xml:space="preserve"> оснащенности;</w:t>
      </w:r>
    </w:p>
    <w:p w14:paraId="6B26F1B1" w14:textId="77777777" w:rsidR="00F506B7" w:rsidRPr="00631C77" w:rsidRDefault="00F506B7" w:rsidP="00E07ADD">
      <w:pPr>
        <w:pStyle w:val="a6"/>
        <w:numPr>
          <w:ilvl w:val="0"/>
          <w:numId w:val="5"/>
        </w:numPr>
        <w:spacing w:before="0" w:after="0" w:line="240" w:lineRule="auto"/>
        <w:ind w:left="284" w:right="278" w:firstLine="76"/>
        <w:jc w:val="both"/>
        <w:rPr>
          <w:color w:val="000000"/>
          <w:sz w:val="28"/>
          <w:szCs w:val="28"/>
        </w:rPr>
      </w:pPr>
      <w:r w:rsidRPr="00631C77">
        <w:rPr>
          <w:color w:val="000000"/>
          <w:sz w:val="28"/>
          <w:szCs w:val="28"/>
        </w:rPr>
        <w:t>Развитие пианистической гибкости;</w:t>
      </w:r>
    </w:p>
    <w:p w14:paraId="5012F6A8" w14:textId="77777777" w:rsidR="00F506B7" w:rsidRPr="00631C77" w:rsidRDefault="00F506B7" w:rsidP="00E07ADD">
      <w:pPr>
        <w:pStyle w:val="a8"/>
        <w:numPr>
          <w:ilvl w:val="0"/>
          <w:numId w:val="8"/>
        </w:numPr>
        <w:ind w:left="284" w:firstLine="76"/>
        <w:jc w:val="both"/>
        <w:rPr>
          <w:sz w:val="28"/>
          <w:szCs w:val="28"/>
        </w:rPr>
      </w:pPr>
      <w:r w:rsidRPr="00631C77">
        <w:rPr>
          <w:color w:val="000000"/>
          <w:sz w:val="28"/>
          <w:szCs w:val="28"/>
        </w:rPr>
        <w:lastRenderedPageBreak/>
        <w:t xml:space="preserve">  Стремление к динамическому разнообразию. </w:t>
      </w:r>
      <w:r w:rsidRPr="00631C77">
        <w:rPr>
          <w:sz w:val="28"/>
          <w:szCs w:val="28"/>
        </w:rPr>
        <w:t>Динамика является одним из самых действенных выразительных средств в музыке. Умелое использование динамики помогает раскрыть общий характер музыки, ее эмоциональное содержание и показать конструктивные ф</w:t>
      </w:r>
      <w:r w:rsidR="00627152">
        <w:rPr>
          <w:sz w:val="28"/>
          <w:szCs w:val="28"/>
        </w:rPr>
        <w:t xml:space="preserve">ормы произведения. Особо важное </w:t>
      </w:r>
      <w:r w:rsidRPr="00631C77">
        <w:rPr>
          <w:sz w:val="28"/>
          <w:szCs w:val="28"/>
        </w:rPr>
        <w:t>значение приобретает динамика в исполнении ансамбля. Несогласованное с партнером, непродуманное применение динамического нюанса может сделать общее исполнение бессмысленным. Создание единой во всех деталях динамики – обязательное условие технически грамотной совместной игры.</w:t>
      </w:r>
    </w:p>
    <w:p w14:paraId="028D5F7B" w14:textId="77777777" w:rsidR="00F506B7" w:rsidRPr="00631C77" w:rsidRDefault="00F506B7" w:rsidP="00E07ADD">
      <w:pPr>
        <w:pStyle w:val="14"/>
        <w:numPr>
          <w:ilvl w:val="0"/>
          <w:numId w:val="5"/>
        </w:numPr>
        <w:ind w:left="284" w:firstLine="76"/>
        <w:rPr>
          <w:rFonts w:ascii="Times New Roman" w:hAnsi="Times New Roman" w:cs="Times New Roman"/>
        </w:rPr>
      </w:pPr>
      <w:r w:rsidRPr="00631C77">
        <w:rPr>
          <w:rFonts w:ascii="Times New Roman" w:hAnsi="Times New Roman" w:cs="Times New Roman"/>
          <w:color w:val="000000"/>
        </w:rPr>
        <w:t>Точность и выразительность штрихов, педализации;</w:t>
      </w:r>
      <w:r w:rsidRPr="00631C77">
        <w:rPr>
          <w:color w:val="000000"/>
        </w:rPr>
        <w:t xml:space="preserve"> </w:t>
      </w:r>
      <w:r w:rsidRPr="00631C77">
        <w:rPr>
          <w:rFonts w:ascii="Times New Roman" w:hAnsi="Times New Roman" w:cs="Times New Roman"/>
        </w:rPr>
        <w:t>умение добиться в необходимых случаях тождествен</w:t>
      </w:r>
      <w:r w:rsidRPr="00631C77">
        <w:rPr>
          <w:rFonts w:ascii="Times New Roman" w:hAnsi="Times New Roman" w:cs="Times New Roman"/>
        </w:rPr>
        <w:softHyphen/>
        <w:t>ности исполнения всех элементов музыкальной ткани, штри</w:t>
      </w:r>
      <w:r w:rsidRPr="00631C77">
        <w:rPr>
          <w:rFonts w:ascii="Times New Roman" w:hAnsi="Times New Roman" w:cs="Times New Roman"/>
        </w:rPr>
        <w:softHyphen/>
        <w:t xml:space="preserve">хов, педализации, </w:t>
      </w:r>
      <w:proofErr w:type="spellStart"/>
      <w:r w:rsidRPr="00631C77">
        <w:rPr>
          <w:rFonts w:ascii="Times New Roman" w:hAnsi="Times New Roman" w:cs="Times New Roman"/>
        </w:rPr>
        <w:t>звукоизвлечения</w:t>
      </w:r>
      <w:proofErr w:type="spellEnd"/>
      <w:r w:rsidRPr="00631C77">
        <w:rPr>
          <w:rFonts w:ascii="Times New Roman" w:hAnsi="Times New Roman" w:cs="Times New Roman"/>
        </w:rPr>
        <w:t xml:space="preserve"> и т. д.;</w:t>
      </w:r>
    </w:p>
    <w:p w14:paraId="04949A00" w14:textId="77777777" w:rsidR="00F506B7" w:rsidRPr="00631C77" w:rsidRDefault="00F506B7" w:rsidP="00E07ADD">
      <w:pPr>
        <w:pStyle w:val="14"/>
        <w:numPr>
          <w:ilvl w:val="0"/>
          <w:numId w:val="5"/>
        </w:numPr>
        <w:ind w:left="284" w:firstLine="76"/>
        <w:rPr>
          <w:rFonts w:ascii="Times New Roman" w:hAnsi="Times New Roman" w:cs="Times New Roman"/>
        </w:rPr>
      </w:pPr>
      <w:r w:rsidRPr="00631C77">
        <w:rPr>
          <w:rFonts w:ascii="Times New Roman" w:hAnsi="Times New Roman" w:cs="Times New Roman"/>
          <w:color w:val="000000"/>
        </w:rPr>
        <w:t xml:space="preserve">Образно-художественное воплощение </w:t>
      </w:r>
      <w:r w:rsidRPr="00631C77">
        <w:rPr>
          <w:color w:val="000000"/>
        </w:rPr>
        <w:t xml:space="preserve">- </w:t>
      </w:r>
      <w:r w:rsidRPr="00631C77">
        <w:rPr>
          <w:rFonts w:ascii="Times New Roman" w:hAnsi="Times New Roman" w:cs="Times New Roman"/>
        </w:rPr>
        <w:t>умение работать над единством художественного за</w:t>
      </w:r>
      <w:r w:rsidRPr="00631C77">
        <w:rPr>
          <w:rFonts w:ascii="Times New Roman" w:hAnsi="Times New Roman" w:cs="Times New Roman"/>
        </w:rPr>
        <w:softHyphen/>
        <w:t>мысла, драматургической концепцией произведения и вопло</w:t>
      </w:r>
      <w:r w:rsidRPr="00631C77">
        <w:rPr>
          <w:rFonts w:ascii="Times New Roman" w:hAnsi="Times New Roman" w:cs="Times New Roman"/>
        </w:rPr>
        <w:softHyphen/>
        <w:t>щать ее в процессе совместного исполнения.</w:t>
      </w:r>
    </w:p>
    <w:p w14:paraId="53E49AD6" w14:textId="77777777" w:rsidR="00F506B7" w:rsidRPr="00631C77" w:rsidRDefault="00F506B7" w:rsidP="00F506B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31C77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14:paraId="0414F45B" w14:textId="77777777" w:rsidR="00F506B7" w:rsidRPr="00631C77" w:rsidRDefault="00F506B7" w:rsidP="00F506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7">
        <w:rPr>
          <w:rFonts w:ascii="Arial" w:eastAsia="Times New Roman" w:hAnsi="Arial" w:cs="Arial"/>
          <w:color w:val="000000"/>
          <w:sz w:val="18"/>
          <w:szCs w:val="18"/>
        </w:rPr>
        <w:t xml:space="preserve">    </w:t>
      </w:r>
      <w:r w:rsidRPr="00631C77">
        <w:rPr>
          <w:rFonts w:ascii="Times New Roman" w:hAnsi="Times New Roman" w:cs="Times New Roman"/>
          <w:color w:val="000000"/>
          <w:sz w:val="28"/>
          <w:szCs w:val="28"/>
        </w:rPr>
        <w:t>Каждый из видов работы над произвед</w:t>
      </w:r>
      <w:r w:rsidR="007877F5">
        <w:rPr>
          <w:rFonts w:ascii="Times New Roman" w:hAnsi="Times New Roman" w:cs="Times New Roman"/>
          <w:color w:val="000000"/>
          <w:sz w:val="28"/>
          <w:szCs w:val="28"/>
        </w:rPr>
        <w:t xml:space="preserve">ениями ансамблевого репертуара </w:t>
      </w:r>
      <w:r w:rsidRPr="00631C77">
        <w:rPr>
          <w:rFonts w:ascii="Times New Roman" w:hAnsi="Times New Roman" w:cs="Times New Roman"/>
          <w:color w:val="000000"/>
          <w:sz w:val="28"/>
          <w:szCs w:val="28"/>
        </w:rPr>
        <w:t>подразумевает определённую методичес</w:t>
      </w:r>
      <w:r w:rsidR="007877F5">
        <w:rPr>
          <w:rFonts w:ascii="Times New Roman" w:hAnsi="Times New Roman" w:cs="Times New Roman"/>
          <w:color w:val="000000"/>
          <w:sz w:val="28"/>
          <w:szCs w:val="28"/>
        </w:rPr>
        <w:t xml:space="preserve">кую и художественную специфику </w:t>
      </w:r>
      <w:r w:rsidRPr="00631C77">
        <w:rPr>
          <w:rFonts w:ascii="Times New Roman" w:hAnsi="Times New Roman" w:cs="Times New Roman"/>
          <w:color w:val="000000"/>
          <w:sz w:val="28"/>
          <w:szCs w:val="28"/>
        </w:rPr>
        <w:t xml:space="preserve">и конкретику учебных задач, что в комплексе позволяет развивать и обучать ученика всесторонне, расширяет его эрудицию, позволяет охватить исторический процесс развития музыкального искусства, способствует целостному восприятию музыки. </w:t>
      </w:r>
    </w:p>
    <w:p w14:paraId="32EEEB7A" w14:textId="77777777" w:rsidR="00791888" w:rsidRDefault="00791888" w:rsidP="0084629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14:paraId="12CC6570" w14:textId="77777777" w:rsidR="00292222" w:rsidRPr="00631C77" w:rsidRDefault="00292222" w:rsidP="0084629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1 год обучения (4 класс)</w:t>
      </w:r>
    </w:p>
    <w:p w14:paraId="465C436B" w14:textId="77777777" w:rsidR="00F506B7" w:rsidRPr="00631C77" w:rsidRDefault="00F506B7" w:rsidP="0084629D">
      <w:pPr>
        <w:spacing w:after="0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 первоначальном этапе формируется навык слушания партнера, а также </w:t>
      </w:r>
      <w:r w:rsidR="0094570D" w:rsidRPr="00631C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восприятия всей музыкальной ткани в целом.</w:t>
      </w:r>
    </w:p>
    <w:p w14:paraId="5C932F85" w14:textId="77777777" w:rsidR="00412245" w:rsidRPr="00631C77" w:rsidRDefault="00A647C3" w:rsidP="0084629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В репертуар следует включать танцевальную музыку</w:t>
      </w:r>
      <w:r w:rsidR="00292222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, характерные пьесы,</w:t>
      </w:r>
      <w:r w:rsidR="00B24C8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основанные на образном</w:t>
      </w:r>
      <w:r w:rsidR="00292222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 строе детских впечатлений и переживаний</w:t>
      </w:r>
      <w:r w:rsidR="0084629D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24C8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нетрудные </w:t>
      </w:r>
      <w:r w:rsidR="0084629D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переложения популярной оркестровой 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и вокальной музыки</w:t>
      </w:r>
      <w:r w:rsidR="0084629D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.  Во время чтения с листа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работы </w:t>
      </w:r>
      <w:r w:rsidR="00B24C8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классе и дома</w:t>
      </w:r>
      <w:r w:rsidR="0084629D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исполнения выученного произведения необходимо осуществлять слуховой контроль над звучанием (умение ярче сыграть свою партию или уйти на второй план</w:t>
      </w:r>
      <w:r w:rsidR="00B24C8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это необходимо</w:t>
      </w:r>
      <w:r w:rsidR="0084629D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), соблюдать точность ритма, штрихов, динамики.</w:t>
      </w:r>
    </w:p>
    <w:p w14:paraId="1592DE61" w14:textId="77777777" w:rsidR="0094570D" w:rsidRPr="00631C77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года учащийся должен ознакомиться с </w:t>
      </w:r>
      <w:r w:rsidR="006A6761">
        <w:rPr>
          <w:rFonts w:ascii="Times New Roman" w:eastAsia="Times New Roman" w:hAnsi="Times New Roman" w:cs="Times New Roman"/>
          <w:color w:val="000000"/>
          <w:sz w:val="28"/>
          <w:szCs w:val="28"/>
        </w:rPr>
        <w:t>6-8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различными 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произведениями в качестве чтения с листа в ансамбле с преподавателем и   1-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произведения исполнять наизусть. Зачетом может считаться выступление на классном вечере, концерте или академическом концерте. </w:t>
      </w:r>
    </w:p>
    <w:p w14:paraId="3E69F9A4" w14:textId="77777777" w:rsidR="001C68A6" w:rsidRPr="0094570D" w:rsidRDefault="0094570D" w:rsidP="001C68A6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Примерный рекомендуемый репертуарный список:</w:t>
      </w:r>
    </w:p>
    <w:p w14:paraId="029AF095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Балакирев М.       " На Волге", "Хороводная"</w:t>
      </w:r>
    </w:p>
    <w:p w14:paraId="0D0C3C1B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Бетховен Л. 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" Контрданс". Соч.6, Соната </w:t>
      </w: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Ре мажор в 4 руки</w:t>
      </w:r>
    </w:p>
    <w:p w14:paraId="296A7F3A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Бизе Ж.                  " Хор мальчиков " из оперы "Кармен"</w:t>
      </w:r>
    </w:p>
    <w:p w14:paraId="759F8D01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Бородин А.            Полька в 4 руки</w:t>
      </w:r>
    </w:p>
    <w:p w14:paraId="04F1521F" w14:textId="77777777" w:rsidR="0094570D" w:rsidRPr="0094570D" w:rsidRDefault="007877F5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Брамс И.                Ор.39</w:t>
      </w:r>
      <w:r w:rsidR="0094570D"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 вальса для 2-х ф-но (авторская редакция)                                                         </w:t>
      </w:r>
    </w:p>
    <w:p w14:paraId="38E8169A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Вебер К.                Ор. 3 №1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Сонатина </w:t>
      </w:r>
      <w:proofErr w:type="gramStart"/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>До мажор</w:t>
      </w:r>
      <w:proofErr w:type="gramEnd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4 руки</w:t>
      </w:r>
    </w:p>
    <w:p w14:paraId="3AB7D349" w14:textId="77777777" w:rsidR="0094570D" w:rsidRPr="0094570D" w:rsidRDefault="007877F5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Вебер К.                Ор.60 </w:t>
      </w:r>
      <w:r w:rsidR="0094570D"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Пьесы №№ 1, 24 для ф-но в 4 руки</w:t>
      </w:r>
    </w:p>
    <w:p w14:paraId="393159FB" w14:textId="77777777" w:rsidR="0094570D" w:rsidRPr="0094570D" w:rsidRDefault="0094570D" w:rsidP="00627152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Вебер К.                 Вальс из оперы " Волшебный стрелок"</w:t>
      </w:r>
    </w:p>
    <w:p w14:paraId="3555D072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Глинка М.        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Полька, " Марш Черномора"</w:t>
      </w: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оперы " Руслан и </w:t>
      </w:r>
    </w:p>
    <w:p w14:paraId="382A6C39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Людмила"</w:t>
      </w:r>
    </w:p>
    <w:p w14:paraId="4E869322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Гречанинов А.       "Весенним утром", пьеса соч.99 № 2</w:t>
      </w:r>
    </w:p>
    <w:p w14:paraId="1BC763AF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Диабелли</w:t>
      </w:r>
      <w:proofErr w:type="spellEnd"/>
      <w:r w:rsidR="00475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A.               Сонатина Фа мажор в 4 руки</w:t>
      </w:r>
    </w:p>
    <w:p w14:paraId="4B47EC5E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Куперен</w:t>
      </w:r>
      <w:proofErr w:type="spellEnd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Ф.              "Кукушка"</w:t>
      </w:r>
    </w:p>
    <w:p w14:paraId="2143AA0B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Моцарт В.               "Весенняя песня"</w:t>
      </w:r>
    </w:p>
    <w:p w14:paraId="3BDF1DF2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Прокофьев С.       Гавот из "Классической симфонии" для 2-х ф-но в 8 рук</w:t>
      </w:r>
    </w:p>
    <w:p w14:paraId="798C9E5C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Прокофьев С.        "Петя и волк" (для ф-но в 4 руки, </w:t>
      </w:r>
      <w:proofErr w:type="spellStart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перелож</w:t>
      </w:r>
      <w:proofErr w:type="spellEnd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В.Блока</w:t>
      </w:r>
      <w:proofErr w:type="spellEnd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22A41A46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Рахманинов С.     "Итальянская полька" (1 авторская редакция) в 4 руки</w:t>
      </w:r>
    </w:p>
    <w:p w14:paraId="0C90A3CF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Р.-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Корсаков Н.       Колыбельная из оперы “Сказка о царе </w:t>
      </w:r>
      <w:proofErr w:type="spellStart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Салтане</w:t>
      </w:r>
      <w:proofErr w:type="spellEnd"/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</w:p>
    <w:p w14:paraId="23E8EE67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Свиридов Г.           "Романс"</w:t>
      </w:r>
    </w:p>
    <w:p w14:paraId="3A0EB3B8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Стравинский И.     "Анданте"</w:t>
      </w:r>
    </w:p>
    <w:p w14:paraId="61116C90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Чайковский П.      "Колыбельная в бурю"</w:t>
      </w:r>
    </w:p>
    <w:p w14:paraId="747EBE87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Чайковский П.      Вальс из балета " Спящая красавица"</w:t>
      </w:r>
    </w:p>
    <w:p w14:paraId="3D6048AA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Чайковский П.       "Уж ты, поле мое, поле чистое"</w:t>
      </w:r>
    </w:p>
    <w:p w14:paraId="31D072E8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Хачатурян А.         "Танец девушек"</w:t>
      </w:r>
    </w:p>
    <w:p w14:paraId="24D4FD42" w14:textId="77777777" w:rsidR="0094570D" w:rsidRPr="0094570D" w:rsidRDefault="0094570D" w:rsidP="0094570D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Шостакович Д.      "Контрданс", "Вальс", "Шарманка", </w:t>
      </w:r>
    </w:p>
    <w:p w14:paraId="1A0491B0" w14:textId="77777777" w:rsidR="0094570D" w:rsidRPr="0094570D" w:rsidRDefault="0094570D" w:rsidP="0094570D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Фрид Г.   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Чешская полька </w:t>
      </w:r>
      <w:r w:rsidRPr="0094570D">
        <w:rPr>
          <w:rFonts w:ascii="Times New Roman" w:eastAsia="Times New Roman" w:hAnsi="Times New Roman" w:cs="Times New Roman"/>
          <w:color w:val="000000"/>
          <w:sz w:val="28"/>
          <w:szCs w:val="28"/>
        </w:rPr>
        <w:t>Фа мажор</w:t>
      </w:r>
    </w:p>
    <w:p w14:paraId="3C55D611" w14:textId="77777777" w:rsidR="00412245" w:rsidRDefault="00412245" w:rsidP="00475CD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green"/>
        </w:rPr>
      </w:pPr>
    </w:p>
    <w:p w14:paraId="44022ECE" w14:textId="77777777" w:rsidR="00412245" w:rsidRPr="00631C77" w:rsidRDefault="00412245" w:rsidP="00412245">
      <w:pPr>
        <w:spacing w:after="0" w:line="240" w:lineRule="auto"/>
        <w:ind w:left="360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2 год обучения (5 класс)</w:t>
      </w:r>
    </w:p>
    <w:p w14:paraId="22CA6C81" w14:textId="77777777" w:rsidR="00412245" w:rsidRDefault="00192899" w:rsidP="001928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412245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года обучающийся должен ознакомиться </w:t>
      </w:r>
      <w:r w:rsidR="006A6761">
        <w:rPr>
          <w:rFonts w:ascii="Times New Roman" w:eastAsia="Times New Roman" w:hAnsi="Times New Roman" w:cs="Times New Roman"/>
          <w:color w:val="000000"/>
          <w:sz w:val="28"/>
          <w:szCs w:val="28"/>
        </w:rPr>
        <w:t>с 6-8</w:t>
      </w:r>
      <w:r w:rsidR="00412245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различными произведениями в качестве чтения с листа с преподавателем </w:t>
      </w:r>
      <w:r w:rsidR="00B24C8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учеником </w:t>
      </w:r>
      <w:r w:rsidR="00412245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1-2 </w:t>
      </w:r>
      <w:r w:rsidR="002921D2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исполнять наизусть</w:t>
      </w:r>
      <w:r w:rsid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по нотам</w:t>
      </w:r>
      <w:r w:rsidR="002921D2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12245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репертуаре – преимущественно </w:t>
      </w:r>
      <w:r w:rsidR="00B24C8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танцевальные, </w:t>
      </w:r>
      <w:r w:rsidR="00412245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жанровые и характерные произведения. В процессе разучивания и работы над произведениями обучающийся должен </w:t>
      </w:r>
      <w:r w:rsidR="00412245" w:rsidRPr="00631C77">
        <w:rPr>
          <w:rFonts w:ascii="Times New Roman" w:eastAsia="Times New Roman" w:hAnsi="Times New Roman" w:cs="Times New Roman"/>
          <w:sz w:val="28"/>
          <w:szCs w:val="28"/>
        </w:rPr>
        <w:t xml:space="preserve">применять навыки, полученные в классе специальности </w:t>
      </w:r>
      <w:r w:rsidRPr="00631C77">
        <w:rPr>
          <w:rFonts w:ascii="Times New Roman" w:eastAsia="Times New Roman" w:hAnsi="Times New Roman" w:cs="Times New Roman"/>
          <w:sz w:val="28"/>
          <w:szCs w:val="28"/>
        </w:rPr>
        <w:t>(</w:t>
      </w:r>
      <w:r w:rsidR="00412245" w:rsidRPr="00631C77">
        <w:rPr>
          <w:rFonts w:ascii="Times New Roman" w:eastAsia="Times New Roman" w:hAnsi="Times New Roman" w:cs="Times New Roman"/>
          <w:sz w:val="28"/>
          <w:szCs w:val="28"/>
        </w:rPr>
        <w:t xml:space="preserve">уметь преодолевать технические трудности, </w:t>
      </w:r>
      <w:r w:rsidRPr="00631C77">
        <w:rPr>
          <w:rFonts w:ascii="Times New Roman" w:eastAsia="Times New Roman" w:hAnsi="Times New Roman" w:cs="Times New Roman"/>
          <w:sz w:val="28"/>
          <w:szCs w:val="28"/>
        </w:rPr>
        <w:t>осуществлять слуховой контроль и т. д.), а также развивать и совершенствовать на</w:t>
      </w:r>
      <w:r w:rsidR="000A7B38" w:rsidRPr="00631C77">
        <w:rPr>
          <w:rFonts w:ascii="Times New Roman" w:eastAsia="Times New Roman" w:hAnsi="Times New Roman" w:cs="Times New Roman"/>
          <w:sz w:val="28"/>
          <w:szCs w:val="28"/>
        </w:rPr>
        <w:t xml:space="preserve">выки ансамблевого </w:t>
      </w:r>
      <w:proofErr w:type="spellStart"/>
      <w:r w:rsidR="000A7B38" w:rsidRPr="00631C77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="000A7B38" w:rsidRPr="00631C77">
        <w:rPr>
          <w:rFonts w:ascii="Times New Roman" w:eastAsia="Times New Roman" w:hAnsi="Times New Roman" w:cs="Times New Roman"/>
          <w:sz w:val="28"/>
          <w:szCs w:val="28"/>
        </w:rPr>
        <w:t>: умение держать темп, соблюдать ритмическое единство</w:t>
      </w:r>
      <w:r w:rsidR="002921D2" w:rsidRPr="00631C77">
        <w:rPr>
          <w:rFonts w:ascii="Times New Roman" w:eastAsia="Times New Roman" w:hAnsi="Times New Roman" w:cs="Times New Roman"/>
          <w:sz w:val="28"/>
          <w:szCs w:val="28"/>
        </w:rPr>
        <w:t xml:space="preserve">, точность штрихов, динамики, педализации, выстраивать правильное звуковое соотношение между партиями. </w:t>
      </w:r>
    </w:p>
    <w:p w14:paraId="4AB15845" w14:textId="77777777" w:rsidR="0094570D" w:rsidRPr="00631C77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Примерный рекомендуемый репертуарный список:</w:t>
      </w:r>
    </w:p>
    <w:p w14:paraId="10942CE1" w14:textId="77777777" w:rsidR="0094570D" w:rsidRPr="00314ADB" w:rsidRDefault="0094570D" w:rsidP="00475C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Аренский А.          "Полонез"</w:t>
      </w:r>
    </w:p>
    <w:p w14:paraId="1F8A771A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Вивальди А.         Концерт ре минор для скрипки, струнных и чембало,</w:t>
      </w:r>
    </w:p>
    <w:p w14:paraId="1E07DF3D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2 часть (переложение Дубровина А.)</w:t>
      </w:r>
    </w:p>
    <w:p w14:paraId="2F0BE2E1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Глиэр Р.                "Грустный вальс"</w:t>
      </w:r>
    </w:p>
    <w:p w14:paraId="760BA2A8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Григ Э.                 Ор.35 № 2 "Норвежский танец"</w:t>
      </w:r>
    </w:p>
    <w:p w14:paraId="376C0DD4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Григ Э.                  "Танец </w:t>
      </w: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Анитры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из сюиты "Пер </w:t>
      </w: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Гюнт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14:paraId="475B4F2A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Гурлит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              Сонатина №2, Фа мажор, 1- я часть</w:t>
      </w:r>
    </w:p>
    <w:p w14:paraId="14F8CD3C" w14:textId="77777777" w:rsid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Моца</w:t>
      </w:r>
      <w:r w:rsid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рт В.             "Ария Фигаро"</w:t>
      </w:r>
    </w:p>
    <w:p w14:paraId="27E63B82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Мусоргский М.      "Гопак" из оперы "</w:t>
      </w: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Сорочинская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ярмарка"</w:t>
      </w:r>
    </w:p>
    <w:p w14:paraId="4685B35B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Прокофьев С.      Сцены и танцы из балета " Ромео и Джульетта"</w:t>
      </w:r>
    </w:p>
    <w:p w14:paraId="123E8EB1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Рахманинов С.      "Романс" в 4 руки</w:t>
      </w:r>
    </w:p>
    <w:p w14:paraId="04F4CD9C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Хачатурян К.       Галоп из балета " </w:t>
      </w: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Чиполлино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14:paraId="3E807AB7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Чайковский П.        "Танец Феи Драже" из балета " Щелкунчик"</w:t>
      </w:r>
    </w:p>
    <w:p w14:paraId="61F09C4A" w14:textId="77777777" w:rsidR="0094570D" w:rsidRPr="00314ADB" w:rsidRDefault="007877F5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Шостакович Д.      Ор .87 </w:t>
      </w:r>
      <w:r w:rsidR="0094570D"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№15 Прелюдия Ре-бемоль мажор (обр. для 2 ф-но в 4 руки),</w:t>
      </w:r>
      <w:r w:rsid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570D"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"Тарантелла " в 4 руки</w:t>
      </w:r>
    </w:p>
    <w:p w14:paraId="66A8AC9B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Шуберт Ф.             "Героический марш"</w:t>
      </w:r>
    </w:p>
    <w:p w14:paraId="6FF29B76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Штраус И.              Полька "</w:t>
      </w:r>
      <w:proofErr w:type="spellStart"/>
      <w:proofErr w:type="gram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Трик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- трак</w:t>
      </w:r>
      <w:proofErr w:type="gram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14:paraId="4942DFF3" w14:textId="77777777" w:rsidR="0094570D" w:rsidRPr="00314ADB" w:rsidRDefault="0094570D" w:rsidP="009457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Щедрин Р.             "Царь Горох"</w:t>
      </w:r>
    </w:p>
    <w:p w14:paraId="25963E47" w14:textId="77777777" w:rsidR="00192899" w:rsidRDefault="00192899" w:rsidP="001928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DFEAD6" w14:textId="77777777" w:rsidR="00631C77" w:rsidRDefault="00631C77" w:rsidP="0019289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40BA55" w14:textId="77777777" w:rsidR="00192899" w:rsidRPr="00631C77" w:rsidRDefault="0084629D" w:rsidP="00192899">
      <w:pPr>
        <w:spacing w:after="0" w:line="240" w:lineRule="auto"/>
        <w:ind w:left="360"/>
        <w:rPr>
          <w:rFonts w:ascii="Calibri" w:eastAsia="Times New Roman" w:hAnsi="Calibri" w:cs="Calibri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2899" w:rsidRPr="00631C7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3 год обучения (6 класс)</w:t>
      </w:r>
    </w:p>
    <w:p w14:paraId="7A391742" w14:textId="77777777" w:rsidR="00192899" w:rsidRPr="00631C77" w:rsidRDefault="00192899" w:rsidP="0019289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течение года обучающийся должен ознакомиться </w:t>
      </w:r>
      <w:r w:rsidR="00631C77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с 6-8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различными произведениями в качестве чтения с листа с преподавателем </w:t>
      </w:r>
      <w:r w:rsidR="00B83FC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учеником 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>и 1-2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21D2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исполнять наизусть</w:t>
      </w:r>
      <w:r w:rsid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по нотам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3E2AA5" w14:textId="77777777" w:rsidR="00192899" w:rsidRDefault="00511E53" w:rsidP="0019289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Помимо оригинальных произведений для фортепианного ансамбля в репертуар включаются переложения оперной, балетной, симфонической музыки. </w:t>
      </w:r>
      <w:r w:rsidR="000A7B38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чтения с листа, разучивания произведений, работы над выразительностью исполнения необходимо развивать и совершенствовать навыки ансамблевого </w:t>
      </w:r>
      <w:proofErr w:type="spellStart"/>
      <w:r w:rsidR="000A7B38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="000A7B38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AF6FCE5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Примерный рекомендуемый репертуарный список:</w:t>
      </w:r>
    </w:p>
    <w:p w14:paraId="1050A7E6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рамс И.            "Венгерские </w:t>
      </w: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танцы " для фортепиано в 4 руки</w:t>
      </w:r>
    </w:p>
    <w:p w14:paraId="0145D9B5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ебер К.              Ор.60 № 8 </w:t>
      </w: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Рондо для фортепиано в 4 руки</w:t>
      </w:r>
    </w:p>
    <w:p w14:paraId="6FBD9C3D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Гайдн Й.              "Учитель и ученик" - вариации для ф-но в 4 руки</w:t>
      </w:r>
    </w:p>
    <w:p w14:paraId="581FC5CC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Глиэр Р.              "Фениксы" из балета " Красный цветок" для 2- х ф-но в 4 </w:t>
      </w:r>
    </w:p>
    <w:p w14:paraId="55F40F3B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руки</w:t>
      </w:r>
    </w:p>
    <w:p w14:paraId="0EF92866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Григ Э.                 Сюита " Пер </w:t>
      </w: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Гюнт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" в 4 руки (по выбору)</w:t>
      </w:r>
    </w:p>
    <w:p w14:paraId="078F7BFE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Дунаевский И.    Полька из к/ф "Кубанские казаки"</w:t>
      </w:r>
    </w:p>
    <w:p w14:paraId="269475D3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Новиков А.          "Дороги"</w:t>
      </w:r>
    </w:p>
    <w:p w14:paraId="2878DC1F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Прокофьев С.     Марш из оперы " Любовь к трем апельсинам" в 4 руки</w:t>
      </w:r>
    </w:p>
    <w:p w14:paraId="3FA15B24" w14:textId="77777777" w:rsid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Прокофьев С.     "</w:t>
      </w: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Монтекки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Капулетти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" из балета " Ромео и                                     Джульетта"</w:t>
      </w:r>
    </w:p>
    <w:p w14:paraId="2C3251AA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Свиридов Г.        "Военный марш" из музыкальных иллюстраций к                                      повести </w:t>
      </w: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А.Пушкина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"Метель"</w:t>
      </w:r>
    </w:p>
    <w:p w14:paraId="2173BB94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Слонимский С.    "Деревенский вальс"</w:t>
      </w:r>
    </w:p>
    <w:p w14:paraId="6FEFE7EB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Хачатурян А.       Вальс из музыки к драме </w:t>
      </w:r>
      <w:proofErr w:type="spellStart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М.Лермонтова</w:t>
      </w:r>
      <w:proofErr w:type="spellEnd"/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 Маскарад" </w:t>
      </w:r>
    </w:p>
    <w:p w14:paraId="61A10354" w14:textId="77777777" w:rsidR="00314ADB" w:rsidRPr="00314ADB" w:rsidRDefault="00314A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>в 4 руки</w:t>
      </w:r>
    </w:p>
    <w:p w14:paraId="79098926" w14:textId="77777777" w:rsidR="00314ADB" w:rsidRDefault="00D110DB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Щедрин Р. </w:t>
      </w:r>
      <w:r w:rsidR="00314ADB" w:rsidRPr="00314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Кадриль из оперы " Не только любовь"</w:t>
      </w:r>
    </w:p>
    <w:p w14:paraId="7DDF7CA0" w14:textId="77777777" w:rsidR="001C68A6" w:rsidRPr="00314ADB" w:rsidRDefault="001C68A6" w:rsidP="00314AD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BCEFDA" w14:textId="77777777" w:rsidR="009B29D4" w:rsidRPr="00631C77" w:rsidRDefault="00475CDA" w:rsidP="009B29D4">
      <w:pPr>
        <w:spacing w:after="0" w:line="240" w:lineRule="auto"/>
        <w:ind w:left="360"/>
        <w:rPr>
          <w:rFonts w:ascii="Calibri" w:eastAsia="Times New Roman" w:hAnsi="Calibri" w:cs="Calibri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4 год обучения (7</w:t>
      </w:r>
      <w:r w:rsidR="009B29D4" w:rsidRPr="00631C7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класс)</w:t>
      </w:r>
    </w:p>
    <w:p w14:paraId="484A3D0F" w14:textId="77777777" w:rsidR="009B29D4" w:rsidRPr="00631C77" w:rsidRDefault="009B29D4" w:rsidP="009B29D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течение года обучающийся должен ознакомиться </w:t>
      </w:r>
      <w:r w:rsidR="006A6761">
        <w:rPr>
          <w:rFonts w:ascii="Times New Roman" w:eastAsia="Times New Roman" w:hAnsi="Times New Roman" w:cs="Times New Roman"/>
          <w:color w:val="000000"/>
          <w:sz w:val="28"/>
          <w:szCs w:val="28"/>
        </w:rPr>
        <w:t>4-6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различными произведениями в качестве чтения с листа с 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преподавателем и 1-2 исполнять 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наизусть</w:t>
      </w:r>
      <w:r w:rsidR="00631C77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по нотам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155180" w14:textId="77777777" w:rsidR="00B83FCC" w:rsidRDefault="009B29D4" w:rsidP="000A7B3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Помимо совершенствования навыков ансамблевого </w:t>
      </w:r>
      <w:proofErr w:type="spellStart"/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работы над </w:t>
      </w:r>
      <w:r w:rsidR="00B83FC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расширением и усложнением репертуара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формировать </w:t>
      </w:r>
      <w:r w:rsidR="00B83FC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B83FC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совершенствовать 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навыки </w:t>
      </w:r>
      <w:r w:rsidR="00B83FC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осознанной подготовки к концертным</w:t>
      </w:r>
      <w:r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 w:rsidR="00B83FCC" w:rsidRPr="00631C77">
        <w:rPr>
          <w:rFonts w:ascii="Times New Roman" w:eastAsia="Times New Roman" w:hAnsi="Times New Roman" w:cs="Times New Roman"/>
          <w:color w:val="000000"/>
          <w:sz w:val="28"/>
          <w:szCs w:val="28"/>
        </w:rPr>
        <w:t>ступлениям, умение преодолевать технические трудности во время совместной работы, осознанной работы над выразительностью исполнения</w:t>
      </w:r>
      <w:r w:rsidR="00B83F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3E47F4E" w14:textId="77777777" w:rsidR="00E93FAE" w:rsidRPr="00E93FAE" w:rsidRDefault="00B83FCC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93FAE" w:rsidRPr="00E93F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Примерный рекомендуемый репертуарный список:</w:t>
      </w:r>
    </w:p>
    <w:p w14:paraId="2FF4AB14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Аренский А.     Ор.34, №1 "Сказка"</w:t>
      </w:r>
    </w:p>
    <w:p w14:paraId="5853ECA4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Аренский А.       Ор. 15 Вальс и Романс из сюиты для 2-х фортепиано</w:t>
      </w:r>
    </w:p>
    <w:p w14:paraId="26AA2945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Вебер К.          Ор.60 №6 "Тема с вариациями" для ф-но в 4 руки</w:t>
      </w:r>
    </w:p>
    <w:p w14:paraId="68FDFFCD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Григ Э.              "Пер </w:t>
      </w:r>
      <w:proofErr w:type="spellStart"/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Гюнт</w:t>
      </w:r>
      <w:proofErr w:type="spellEnd"/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", сюита №1, ор. 46</w:t>
      </w:r>
    </w:p>
    <w:p w14:paraId="734B3D1A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Дебюсси К.      "Шотландский марш" для фортепиано в 4 руки</w:t>
      </w:r>
    </w:p>
    <w:p w14:paraId="28740249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Дебюсси К.       "Маленькая сюита", Вальс для ф-но в 4 руки</w:t>
      </w:r>
    </w:p>
    <w:p w14:paraId="05887D78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Дворжак А.      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proofErr w:type="spellStart"/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Легенда"Дворжак</w:t>
      </w:r>
      <w:proofErr w:type="spellEnd"/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      Ор.46</w:t>
      </w: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Славянские танцы для ф-но в 4 руки        </w:t>
      </w:r>
    </w:p>
    <w:p w14:paraId="60421AFD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Моцарт В.         Сонатина в 4 руки</w:t>
      </w:r>
    </w:p>
    <w:p w14:paraId="6312572A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Прокофьев С.   Два танца из балета " Сказ о каменном цветке"</w:t>
      </w:r>
    </w:p>
    <w:p w14:paraId="51A6DEBE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(обработка для 2-х ф-но в 4 руки А. </w:t>
      </w:r>
      <w:proofErr w:type="spellStart"/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Готлиба</w:t>
      </w:r>
      <w:proofErr w:type="spellEnd"/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09BBFBDD" w14:textId="77777777" w:rsidR="00E93FAE" w:rsidRPr="00E93FAE" w:rsidRDefault="00E93FAE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Рахманинов С.   Сюиты №№1, 2 для 2-х ф-но (по выбору)</w:t>
      </w:r>
    </w:p>
    <w:p w14:paraId="0BBA02CA" w14:textId="77777777" w:rsidR="00E93FAE" w:rsidRPr="00E93FAE" w:rsidRDefault="007877F5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И.-С. Бах </w:t>
      </w:r>
      <w:r w:rsidR="00E93FAE"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 фа минор, Концерт ре минор</w:t>
      </w:r>
    </w:p>
    <w:p w14:paraId="7A09A704" w14:textId="77777777" w:rsidR="00E93FAE" w:rsidRPr="00E93FAE" w:rsidRDefault="007877F5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Й.Гайдн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3FAE"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Концерт</w:t>
      </w:r>
      <w:proofErr w:type="gramEnd"/>
      <w:r w:rsidR="00E93FAE"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 мажор</w:t>
      </w:r>
    </w:p>
    <w:p w14:paraId="5F594807" w14:textId="77777777" w:rsidR="00E93FAE" w:rsidRPr="00E93FAE" w:rsidRDefault="007877F5" w:rsidP="00E93F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В.А.Моцарт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3FAE" w:rsidRPr="00E93FAE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Концерт по выбору</w:t>
      </w:r>
    </w:p>
    <w:p w14:paraId="7F2D0CE1" w14:textId="77777777" w:rsidR="00960542" w:rsidRDefault="00960542" w:rsidP="00B83FC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14:paraId="7E5419DB" w14:textId="77777777" w:rsidR="00292222" w:rsidRPr="00E93FAE" w:rsidRDefault="009B29D4" w:rsidP="00153D26">
      <w:pPr>
        <w:pStyle w:val="a3"/>
        <w:numPr>
          <w:ilvl w:val="0"/>
          <w:numId w:val="18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FAE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14:paraId="7B70EC27" w14:textId="77777777" w:rsidR="009B29D4" w:rsidRPr="00153D26" w:rsidRDefault="00210A5E" w:rsidP="00153D2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</w:t>
      </w:r>
      <w:r w:rsidR="009B29D4">
        <w:rPr>
          <w:rFonts w:ascii="Times New Roman" w:hAnsi="Times New Roman" w:cs="Times New Roman"/>
          <w:sz w:val="28"/>
          <w:szCs w:val="28"/>
        </w:rPr>
        <w:t xml:space="preserve"> освоения программы учебного предмета «Ансамбль»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A43">
        <w:rPr>
          <w:rFonts w:ascii="Times New Roman" w:hAnsi="Times New Roman" w:cs="Times New Roman"/>
          <w:sz w:val="28"/>
          <w:szCs w:val="28"/>
        </w:rPr>
        <w:t>у обучающихся будут сформированы</w:t>
      </w:r>
      <w:r w:rsidRPr="00E93FAE">
        <w:rPr>
          <w:rFonts w:ascii="Times New Roman" w:hAnsi="Times New Roman" w:cs="Times New Roman"/>
          <w:sz w:val="28"/>
          <w:szCs w:val="28"/>
        </w:rPr>
        <w:t xml:space="preserve"> следующие умения и навыки:</w:t>
      </w:r>
    </w:p>
    <w:p w14:paraId="36208F47" w14:textId="77777777" w:rsidR="00E93FAE" w:rsidRPr="00E93FAE" w:rsidRDefault="000E48EC" w:rsidP="00153D26">
      <w:pPr>
        <w:pStyle w:val="a3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93FAE">
        <w:rPr>
          <w:rFonts w:ascii="Times New Roman" w:hAnsi="Times New Roman" w:cs="Times New Roman"/>
          <w:sz w:val="28"/>
          <w:szCs w:val="28"/>
        </w:rPr>
        <w:t xml:space="preserve">аличие у обучающегося интереса к музыкальному искусству, самостоятельному музыкальному исполнительству, совместному </w:t>
      </w:r>
      <w:proofErr w:type="spellStart"/>
      <w:r w:rsidR="00E93FAE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="00E93FAE">
        <w:rPr>
          <w:rFonts w:ascii="Times New Roman" w:hAnsi="Times New Roman" w:cs="Times New Roman"/>
          <w:sz w:val="28"/>
          <w:szCs w:val="28"/>
        </w:rPr>
        <w:t xml:space="preserve"> в ансамбле с партнерами;</w:t>
      </w:r>
    </w:p>
    <w:p w14:paraId="1A255B0E" w14:textId="77777777" w:rsidR="00210A5E" w:rsidRPr="00631C77" w:rsidRDefault="00210A5E" w:rsidP="00153D2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сформированный комплекс умений и навыков в области колле</w:t>
      </w:r>
      <w:r w:rsidR="009F0F76" w:rsidRPr="00631C77">
        <w:rPr>
          <w:rFonts w:ascii="Times New Roman" w:hAnsi="Times New Roman" w:cs="Times New Roman"/>
          <w:sz w:val="28"/>
          <w:szCs w:val="28"/>
        </w:rPr>
        <w:t>к</w:t>
      </w:r>
      <w:r w:rsidRPr="00631C77">
        <w:rPr>
          <w:rFonts w:ascii="Times New Roman" w:hAnsi="Times New Roman" w:cs="Times New Roman"/>
          <w:sz w:val="28"/>
          <w:szCs w:val="28"/>
        </w:rPr>
        <w:t>тивного творчества –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2622EDC5" w14:textId="77777777" w:rsidR="00210A5E" w:rsidRPr="00631C77" w:rsidRDefault="00210A5E" w:rsidP="00153D2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знание ансамблевого репертуара (музыкальных произведений, созданных для фортепианного дуэта, переложений симфоническ</w:t>
      </w:r>
      <w:r w:rsidR="00475CDA">
        <w:rPr>
          <w:rFonts w:ascii="Times New Roman" w:hAnsi="Times New Roman" w:cs="Times New Roman"/>
          <w:sz w:val="28"/>
          <w:szCs w:val="28"/>
        </w:rPr>
        <w:t>ой, оперной, балетной, камерно-</w:t>
      </w:r>
      <w:r w:rsidRPr="00631C77">
        <w:rPr>
          <w:rFonts w:ascii="Times New Roman" w:hAnsi="Times New Roman" w:cs="Times New Roman"/>
          <w:sz w:val="28"/>
          <w:szCs w:val="28"/>
        </w:rPr>
        <w:t>инструментальной музыки) отечественных и зарубежных композиторов, способствующее формированию способности к совместному творчеству;</w:t>
      </w:r>
    </w:p>
    <w:p w14:paraId="2508758F" w14:textId="77777777" w:rsidR="00210A5E" w:rsidRPr="00631C77" w:rsidRDefault="00210A5E" w:rsidP="00153D2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знание основных направлений </w:t>
      </w:r>
      <w:r w:rsidR="009F0F76" w:rsidRPr="00631C77">
        <w:rPr>
          <w:rFonts w:ascii="Times New Roman" w:hAnsi="Times New Roman" w:cs="Times New Roman"/>
          <w:sz w:val="28"/>
          <w:szCs w:val="28"/>
        </w:rPr>
        <w:t xml:space="preserve">и стилей </w:t>
      </w:r>
      <w:r w:rsidRPr="00631C77">
        <w:rPr>
          <w:rFonts w:ascii="Times New Roman" w:hAnsi="Times New Roman" w:cs="Times New Roman"/>
          <w:sz w:val="28"/>
          <w:szCs w:val="28"/>
        </w:rPr>
        <w:t>ансамблевой музыки</w:t>
      </w:r>
      <w:r w:rsidR="009F0F76" w:rsidRPr="00631C77">
        <w:rPr>
          <w:rFonts w:ascii="Times New Roman" w:hAnsi="Times New Roman" w:cs="Times New Roman"/>
          <w:sz w:val="28"/>
          <w:szCs w:val="28"/>
        </w:rPr>
        <w:t xml:space="preserve"> (эпохи барокко, венской классики, романтизма, русской музыки </w:t>
      </w:r>
      <w:r w:rsidR="009F0F76" w:rsidRPr="00631C7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9F0F76" w:rsidRPr="00631C77">
        <w:rPr>
          <w:rFonts w:ascii="Times New Roman" w:hAnsi="Times New Roman" w:cs="Times New Roman"/>
          <w:sz w:val="28"/>
          <w:szCs w:val="28"/>
        </w:rPr>
        <w:t xml:space="preserve"> века, отечественной и зарубежной музыки </w:t>
      </w:r>
      <w:r w:rsidR="009F0F76" w:rsidRPr="00631C7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9F0F76" w:rsidRPr="00631C77">
        <w:rPr>
          <w:rFonts w:ascii="Times New Roman" w:hAnsi="Times New Roman" w:cs="Times New Roman"/>
          <w:sz w:val="28"/>
          <w:szCs w:val="28"/>
        </w:rPr>
        <w:t xml:space="preserve"> века);</w:t>
      </w:r>
    </w:p>
    <w:p w14:paraId="5092C45E" w14:textId="77777777" w:rsidR="00E93FAE" w:rsidRPr="00631C77" w:rsidRDefault="00E93FAE" w:rsidP="00153D2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знание художественно-исполнительских возможностей фортепиано, а также особенностей других инструментов (струнных, духовых, народных);</w:t>
      </w:r>
    </w:p>
    <w:p w14:paraId="298426B0" w14:textId="77777777" w:rsidR="009F0F76" w:rsidRPr="00631C77" w:rsidRDefault="009F0F76" w:rsidP="00153D2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навыки ансамблевого исполнительства, способствующие раскрытию художественного содержания, жанра, стиля, произведения</w:t>
      </w:r>
      <w:r w:rsidR="00046527" w:rsidRPr="00631C77">
        <w:rPr>
          <w:rFonts w:ascii="Times New Roman" w:hAnsi="Times New Roman" w:cs="Times New Roman"/>
          <w:sz w:val="28"/>
          <w:szCs w:val="28"/>
        </w:rPr>
        <w:t xml:space="preserve"> (совместное для партнеров чувство ритма, слуховой контроль при ансамблевом </w:t>
      </w:r>
      <w:proofErr w:type="spellStart"/>
      <w:r w:rsidR="00046527" w:rsidRPr="00631C77">
        <w:rPr>
          <w:rFonts w:ascii="Times New Roman" w:hAnsi="Times New Roman" w:cs="Times New Roman"/>
          <w:sz w:val="28"/>
          <w:szCs w:val="28"/>
        </w:rPr>
        <w:lastRenderedPageBreak/>
        <w:t>музицировании</w:t>
      </w:r>
      <w:proofErr w:type="spellEnd"/>
      <w:r w:rsidR="00046527" w:rsidRPr="00631C77">
        <w:rPr>
          <w:rFonts w:ascii="Times New Roman" w:hAnsi="Times New Roman" w:cs="Times New Roman"/>
          <w:sz w:val="28"/>
          <w:szCs w:val="28"/>
        </w:rPr>
        <w:t>, использование педали при исполнении четырехручных произведений)</w:t>
      </w:r>
      <w:r w:rsidRPr="00631C77">
        <w:rPr>
          <w:rFonts w:ascii="Times New Roman" w:hAnsi="Times New Roman" w:cs="Times New Roman"/>
          <w:sz w:val="28"/>
          <w:szCs w:val="28"/>
        </w:rPr>
        <w:t>;</w:t>
      </w:r>
    </w:p>
    <w:p w14:paraId="4DCCEDED" w14:textId="77777777" w:rsidR="00046527" w:rsidRPr="00631C77" w:rsidRDefault="00046527" w:rsidP="00153D2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знание профессиональной терминологии;</w:t>
      </w:r>
    </w:p>
    <w:p w14:paraId="49D07B95" w14:textId="77777777" w:rsidR="00046527" w:rsidRPr="00631C77" w:rsidRDefault="00046527" w:rsidP="00153D2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5E21DED7" w14:textId="77777777" w:rsidR="00046527" w:rsidRPr="00631C77" w:rsidRDefault="00046527" w:rsidP="00153D26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7">
        <w:rPr>
          <w:rFonts w:ascii="Times New Roman" w:hAnsi="Times New Roman" w:cs="Times New Roman"/>
          <w:sz w:val="28"/>
          <w:szCs w:val="28"/>
        </w:rPr>
        <w:t xml:space="preserve"> навыки </w:t>
      </w:r>
      <w:proofErr w:type="spellStart"/>
      <w:r w:rsidRPr="00631C77">
        <w:rPr>
          <w:rFonts w:ascii="Times New Roman" w:hAnsi="Times New Roman" w:cs="Times New Roman"/>
          <w:sz w:val="28"/>
          <w:szCs w:val="28"/>
        </w:rPr>
        <w:t>репетиционно</w:t>
      </w:r>
      <w:proofErr w:type="spellEnd"/>
      <w:r w:rsidRPr="00631C77">
        <w:rPr>
          <w:rFonts w:ascii="Times New Roman" w:hAnsi="Times New Roman" w:cs="Times New Roman"/>
          <w:sz w:val="28"/>
          <w:szCs w:val="28"/>
        </w:rPr>
        <w:t>-концертной работы в ка</w:t>
      </w:r>
      <w:r w:rsidR="00475CDA">
        <w:rPr>
          <w:rFonts w:ascii="Times New Roman" w:hAnsi="Times New Roman" w:cs="Times New Roman"/>
          <w:sz w:val="28"/>
          <w:szCs w:val="28"/>
        </w:rPr>
        <w:t xml:space="preserve">честве </w:t>
      </w:r>
      <w:proofErr w:type="spellStart"/>
      <w:r w:rsidR="00475CDA">
        <w:rPr>
          <w:rFonts w:ascii="Times New Roman" w:hAnsi="Times New Roman" w:cs="Times New Roman"/>
          <w:sz w:val="28"/>
          <w:szCs w:val="28"/>
        </w:rPr>
        <w:t>ан</w:t>
      </w:r>
      <w:r w:rsidRPr="00631C77">
        <w:rPr>
          <w:rFonts w:ascii="Times New Roman" w:hAnsi="Times New Roman" w:cs="Times New Roman"/>
          <w:sz w:val="28"/>
          <w:szCs w:val="28"/>
        </w:rPr>
        <w:t>самблиста</w:t>
      </w:r>
      <w:proofErr w:type="spellEnd"/>
      <w:r w:rsidRPr="00631C7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6EC488" w14:textId="77777777" w:rsidR="000E48EC" w:rsidRDefault="000E48EC" w:rsidP="000E48EC">
      <w:pPr>
        <w:pStyle w:val="a3"/>
        <w:spacing w:after="0"/>
        <w:ind w:left="171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8767ADC" w14:textId="77777777" w:rsidR="00B15898" w:rsidRPr="00E07ADD" w:rsidRDefault="00A546EC" w:rsidP="00E07ADD">
      <w:pPr>
        <w:pStyle w:val="a3"/>
        <w:numPr>
          <w:ilvl w:val="0"/>
          <w:numId w:val="18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7ADD">
        <w:rPr>
          <w:rFonts w:ascii="Times New Roman" w:hAnsi="Times New Roman" w:cs="Times New Roman"/>
          <w:b/>
          <w:color w:val="000000"/>
          <w:sz w:val="28"/>
          <w:szCs w:val="28"/>
        </w:rPr>
        <w:t>Фо</w:t>
      </w:r>
      <w:r w:rsidR="00A647C3" w:rsidRPr="00E07ADD">
        <w:rPr>
          <w:rFonts w:ascii="Times New Roman" w:hAnsi="Times New Roman" w:cs="Times New Roman"/>
          <w:b/>
          <w:color w:val="000000"/>
          <w:sz w:val="28"/>
          <w:szCs w:val="28"/>
        </w:rPr>
        <w:t>рмы и методы контроля, система оценок</w:t>
      </w:r>
    </w:p>
    <w:p w14:paraId="34542184" w14:textId="77777777" w:rsidR="00046527" w:rsidRDefault="00046527" w:rsidP="00E07AD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6527">
        <w:rPr>
          <w:color w:val="000000"/>
          <w:sz w:val="28"/>
          <w:szCs w:val="28"/>
        </w:rPr>
        <w:t xml:space="preserve">   Оценка качества реализации </w:t>
      </w:r>
      <w:r>
        <w:rPr>
          <w:color w:val="000000"/>
          <w:sz w:val="28"/>
          <w:szCs w:val="28"/>
        </w:rPr>
        <w:t>учебного предмета «Ансамбль» включает в себя текущий контроль успеваемости и промежуточную аттестацию обучающегося в конц</w:t>
      </w:r>
      <w:r w:rsidR="00475CDA">
        <w:rPr>
          <w:color w:val="000000"/>
          <w:sz w:val="28"/>
          <w:szCs w:val="28"/>
        </w:rPr>
        <w:t>е каждого учебного года с 4 по 7</w:t>
      </w:r>
      <w:r>
        <w:rPr>
          <w:color w:val="000000"/>
          <w:sz w:val="28"/>
          <w:szCs w:val="28"/>
        </w:rPr>
        <w:t xml:space="preserve"> класс. В </w:t>
      </w:r>
      <w:r w:rsidR="00475CDA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классе промежуточная аттестация проходит в конце первого полугодия.</w:t>
      </w:r>
    </w:p>
    <w:p w14:paraId="1A968565" w14:textId="77777777" w:rsidR="00A073BF" w:rsidRDefault="00A073BF" w:rsidP="00E07AD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3D26">
        <w:rPr>
          <w:color w:val="000000"/>
          <w:sz w:val="28"/>
          <w:szCs w:val="28"/>
        </w:rPr>
        <w:t xml:space="preserve">    </w:t>
      </w:r>
      <w:r w:rsidR="00C11610" w:rsidRPr="00E07ADD">
        <w:rPr>
          <w:color w:val="000000"/>
          <w:sz w:val="28"/>
          <w:szCs w:val="28"/>
        </w:rPr>
        <w:t>Итоговая аттестация по учебному предмету «Ансамбль» не проводится.</w:t>
      </w:r>
      <w:r w:rsidRPr="00E07ADD">
        <w:rPr>
          <w:color w:val="000000"/>
          <w:sz w:val="28"/>
          <w:szCs w:val="28"/>
        </w:rPr>
        <w:t xml:space="preserve">    </w:t>
      </w:r>
      <w:r w:rsidR="00C11610" w:rsidRPr="00E07ADD">
        <w:rPr>
          <w:color w:val="000000"/>
          <w:sz w:val="28"/>
          <w:szCs w:val="28"/>
        </w:rPr>
        <w:t>Оценка, которая заносится в свидетельство об окончании школы, выставляется по итогам пр</w:t>
      </w:r>
      <w:r w:rsidR="00E54A53" w:rsidRPr="00E07ADD">
        <w:rPr>
          <w:color w:val="000000"/>
          <w:sz w:val="28"/>
          <w:szCs w:val="28"/>
        </w:rPr>
        <w:t>омежуточной аттестации обучающих</w:t>
      </w:r>
      <w:r w:rsidR="00C11610" w:rsidRPr="00E07ADD">
        <w:rPr>
          <w:color w:val="000000"/>
          <w:sz w:val="28"/>
          <w:szCs w:val="28"/>
        </w:rPr>
        <w:t>с</w:t>
      </w:r>
      <w:r w:rsidR="00706FA8" w:rsidRPr="00E07ADD">
        <w:rPr>
          <w:color w:val="000000"/>
          <w:sz w:val="28"/>
          <w:szCs w:val="28"/>
        </w:rPr>
        <w:t>я по завершении изучения учебного предмета</w:t>
      </w:r>
      <w:r w:rsidR="00C11610" w:rsidRPr="00E07ADD">
        <w:rPr>
          <w:color w:val="000000"/>
          <w:sz w:val="28"/>
          <w:szCs w:val="28"/>
        </w:rPr>
        <w:t>.</w:t>
      </w:r>
      <w:r w:rsidRPr="00E07ADD">
        <w:rPr>
          <w:color w:val="000000"/>
          <w:sz w:val="28"/>
          <w:szCs w:val="28"/>
        </w:rPr>
        <w:t xml:space="preserve">  </w:t>
      </w:r>
    </w:p>
    <w:p w14:paraId="1B882F43" w14:textId="77777777" w:rsidR="008C577F" w:rsidRPr="00E07ADD" w:rsidRDefault="008C577F" w:rsidP="00E07ADD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289E053" w14:textId="77777777" w:rsidR="00C11610" w:rsidRPr="00E07ADD" w:rsidRDefault="00A073BF" w:rsidP="00046527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577F">
        <w:rPr>
          <w:i/>
          <w:color w:val="000000"/>
          <w:sz w:val="28"/>
          <w:szCs w:val="28"/>
        </w:rPr>
        <w:t xml:space="preserve">    </w:t>
      </w:r>
      <w:r w:rsidR="00C11610" w:rsidRPr="008C577F">
        <w:rPr>
          <w:b/>
          <w:i/>
          <w:color w:val="000000"/>
          <w:sz w:val="28"/>
          <w:szCs w:val="28"/>
        </w:rPr>
        <w:t>Критерии оценки</w:t>
      </w:r>
      <w:r w:rsidR="00C11610" w:rsidRPr="00E07ADD">
        <w:rPr>
          <w:color w:val="000000"/>
          <w:sz w:val="28"/>
          <w:szCs w:val="28"/>
        </w:rPr>
        <w:t xml:space="preserve"> качества подготовки обучающегося позволяют определить уровень освоения материала, предусмотренного учебной программой. Оценка на зачётах выставляется с учётом соответствия требованиям, отражённым в ФГТ. При выведении оценки ученика учитывается следующее:</w:t>
      </w:r>
    </w:p>
    <w:p w14:paraId="0E6FB8D5" w14:textId="77777777" w:rsidR="00C11610" w:rsidRPr="00E07ADD" w:rsidRDefault="00C11610" w:rsidP="00E07ADD">
      <w:pPr>
        <w:pStyle w:val="a5"/>
        <w:numPr>
          <w:ilvl w:val="0"/>
          <w:numId w:val="9"/>
        </w:numPr>
        <w:rPr>
          <w:color w:val="000000"/>
          <w:sz w:val="28"/>
          <w:szCs w:val="28"/>
        </w:rPr>
      </w:pPr>
      <w:r w:rsidRPr="00E07ADD">
        <w:rPr>
          <w:color w:val="000000"/>
          <w:sz w:val="28"/>
          <w:szCs w:val="28"/>
        </w:rPr>
        <w:t>синхронность исполнения;</w:t>
      </w:r>
    </w:p>
    <w:p w14:paraId="6F126D56" w14:textId="77777777" w:rsidR="00C11610" w:rsidRPr="00E07ADD" w:rsidRDefault="00C11610" w:rsidP="00E07ADD">
      <w:pPr>
        <w:pStyle w:val="a5"/>
        <w:numPr>
          <w:ilvl w:val="0"/>
          <w:numId w:val="9"/>
        </w:numPr>
        <w:rPr>
          <w:color w:val="000000"/>
          <w:sz w:val="28"/>
          <w:szCs w:val="28"/>
        </w:rPr>
      </w:pPr>
      <w:r w:rsidRPr="00E07ADD">
        <w:rPr>
          <w:color w:val="000000"/>
          <w:sz w:val="28"/>
          <w:szCs w:val="28"/>
        </w:rPr>
        <w:t xml:space="preserve">ясное </w:t>
      </w:r>
      <w:proofErr w:type="spellStart"/>
      <w:r w:rsidRPr="00E07ADD">
        <w:rPr>
          <w:color w:val="000000"/>
          <w:sz w:val="28"/>
          <w:szCs w:val="28"/>
        </w:rPr>
        <w:t>слышание</w:t>
      </w:r>
      <w:proofErr w:type="spellEnd"/>
      <w:r w:rsidRPr="00E07ADD">
        <w:rPr>
          <w:color w:val="000000"/>
          <w:sz w:val="28"/>
          <w:szCs w:val="28"/>
        </w:rPr>
        <w:t xml:space="preserve"> фактуры и умение передать или принять мелодическую линию;</w:t>
      </w:r>
    </w:p>
    <w:p w14:paraId="30F971A8" w14:textId="77777777" w:rsidR="00C11610" w:rsidRPr="00E07ADD" w:rsidRDefault="00C11610" w:rsidP="00E07ADD">
      <w:pPr>
        <w:pStyle w:val="a5"/>
        <w:numPr>
          <w:ilvl w:val="0"/>
          <w:numId w:val="9"/>
        </w:numPr>
        <w:rPr>
          <w:color w:val="000000"/>
          <w:sz w:val="28"/>
          <w:szCs w:val="28"/>
        </w:rPr>
      </w:pPr>
      <w:r w:rsidRPr="00E07ADD">
        <w:rPr>
          <w:color w:val="000000"/>
          <w:sz w:val="28"/>
          <w:szCs w:val="28"/>
        </w:rPr>
        <w:t xml:space="preserve">согласованность фразировки и приёмов </w:t>
      </w:r>
      <w:proofErr w:type="spellStart"/>
      <w:r w:rsidRPr="00E07ADD">
        <w:rPr>
          <w:color w:val="000000"/>
          <w:sz w:val="28"/>
          <w:szCs w:val="28"/>
        </w:rPr>
        <w:t>звукоизвлечения</w:t>
      </w:r>
      <w:proofErr w:type="spellEnd"/>
      <w:r w:rsidRPr="00E07ADD">
        <w:rPr>
          <w:color w:val="000000"/>
          <w:sz w:val="28"/>
          <w:szCs w:val="28"/>
        </w:rPr>
        <w:t>, динамических оттенков;</w:t>
      </w:r>
    </w:p>
    <w:p w14:paraId="6C8A05C8" w14:textId="77777777" w:rsidR="00C11610" w:rsidRPr="00E07ADD" w:rsidRDefault="00C11610" w:rsidP="00E07ADD">
      <w:pPr>
        <w:pStyle w:val="a5"/>
        <w:numPr>
          <w:ilvl w:val="0"/>
          <w:numId w:val="9"/>
        </w:numPr>
        <w:rPr>
          <w:color w:val="000000"/>
          <w:sz w:val="28"/>
          <w:szCs w:val="28"/>
        </w:rPr>
      </w:pPr>
      <w:r w:rsidRPr="00E07ADD">
        <w:rPr>
          <w:color w:val="000000"/>
          <w:sz w:val="28"/>
          <w:szCs w:val="28"/>
        </w:rPr>
        <w:t>ритмическая точность, ощущение пульса, точное исполнение пауз;</w:t>
      </w:r>
    </w:p>
    <w:p w14:paraId="060CBC00" w14:textId="77777777" w:rsidR="00C11610" w:rsidRPr="00E07ADD" w:rsidRDefault="00C11610" w:rsidP="00E07ADD">
      <w:pPr>
        <w:pStyle w:val="a5"/>
        <w:numPr>
          <w:ilvl w:val="0"/>
          <w:numId w:val="9"/>
        </w:numPr>
        <w:rPr>
          <w:color w:val="000000"/>
          <w:sz w:val="28"/>
          <w:szCs w:val="28"/>
        </w:rPr>
      </w:pPr>
      <w:r w:rsidRPr="00E07ADD">
        <w:rPr>
          <w:color w:val="000000"/>
          <w:sz w:val="28"/>
          <w:szCs w:val="28"/>
        </w:rPr>
        <w:t>общее эмоциональное состояние, отражающее настроение, образ произведения;</w:t>
      </w:r>
    </w:p>
    <w:p w14:paraId="319506AC" w14:textId="77777777" w:rsidR="00C11610" w:rsidRDefault="00C11610" w:rsidP="00E07ADD">
      <w:pPr>
        <w:pStyle w:val="a5"/>
        <w:numPr>
          <w:ilvl w:val="0"/>
          <w:numId w:val="9"/>
        </w:numPr>
        <w:rPr>
          <w:color w:val="000000"/>
          <w:sz w:val="28"/>
          <w:szCs w:val="28"/>
        </w:rPr>
      </w:pPr>
      <w:r w:rsidRPr="00E07ADD">
        <w:rPr>
          <w:color w:val="000000"/>
          <w:sz w:val="28"/>
          <w:szCs w:val="28"/>
        </w:rPr>
        <w:t>точное распределение педали;</w:t>
      </w:r>
    </w:p>
    <w:p w14:paraId="3D2DB094" w14:textId="77777777" w:rsidR="00F420BA" w:rsidRPr="00F420BA" w:rsidRDefault="00F420BA" w:rsidP="00F420BA">
      <w:pPr>
        <w:pStyle w:val="a5"/>
        <w:ind w:left="793"/>
        <w:rPr>
          <w:color w:val="000000"/>
          <w:sz w:val="28"/>
          <w:szCs w:val="28"/>
        </w:rPr>
      </w:pPr>
      <w:r w:rsidRPr="00F420BA">
        <w:rPr>
          <w:color w:val="000000"/>
          <w:sz w:val="28"/>
          <w:szCs w:val="28"/>
        </w:rPr>
        <w:t>Критерии оценивания выступления:</w:t>
      </w:r>
    </w:p>
    <w:p w14:paraId="1CDBEB2B" w14:textId="77777777" w:rsidR="00F420BA" w:rsidRPr="00F420BA" w:rsidRDefault="006A33B8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="00F420BA" w:rsidRPr="006A33B8">
        <w:rPr>
          <w:b/>
          <w:color w:val="000000"/>
          <w:sz w:val="28"/>
          <w:szCs w:val="28"/>
        </w:rPr>
        <w:t>5</w:t>
      </w:r>
      <w:r w:rsidR="00F420BA" w:rsidRPr="00F420BA">
        <w:rPr>
          <w:color w:val="000000"/>
          <w:sz w:val="28"/>
          <w:szCs w:val="28"/>
        </w:rPr>
        <w:t xml:space="preserve"> («отлично») - технически качественное и художественно осмысленное исполнение, отвечающее всем требованиям на данном этапе обучения;</w:t>
      </w:r>
    </w:p>
    <w:p w14:paraId="3BD99C73" w14:textId="77777777" w:rsidR="00F420BA" w:rsidRPr="00F420BA" w:rsidRDefault="006A33B8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F420BA" w:rsidRPr="006A33B8">
        <w:rPr>
          <w:b/>
          <w:color w:val="000000"/>
          <w:sz w:val="28"/>
          <w:szCs w:val="28"/>
        </w:rPr>
        <w:t>4</w:t>
      </w:r>
      <w:r w:rsidR="00F420BA" w:rsidRPr="00F420BA">
        <w:rPr>
          <w:color w:val="000000"/>
          <w:sz w:val="28"/>
          <w:szCs w:val="28"/>
        </w:rPr>
        <w:t xml:space="preserve"> («хорошо») - оценка отражает грамотное исполнение с небольшими недочетами (как в техническом плане, так и в художественном);</w:t>
      </w:r>
    </w:p>
    <w:p w14:paraId="2653BABA" w14:textId="77777777" w:rsidR="00F420BA" w:rsidRPr="00F420BA" w:rsidRDefault="006A33B8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F420BA" w:rsidRPr="006A33B8">
        <w:rPr>
          <w:b/>
          <w:color w:val="000000"/>
          <w:sz w:val="28"/>
          <w:szCs w:val="28"/>
        </w:rPr>
        <w:t>3</w:t>
      </w:r>
      <w:r w:rsidR="00F420BA" w:rsidRPr="00F420BA">
        <w:rPr>
          <w:color w:val="000000"/>
          <w:sz w:val="28"/>
          <w:szCs w:val="28"/>
        </w:rPr>
        <w:t xml:space="preserve"> («удовлетворительно») - исполнение с большим количеством недочетов, а именно: недоученный текст, слабая техническая подготовка,</w:t>
      </w:r>
      <w:r w:rsidR="00F420BA">
        <w:rPr>
          <w:color w:val="000000"/>
          <w:sz w:val="28"/>
          <w:szCs w:val="28"/>
        </w:rPr>
        <w:t xml:space="preserve"> </w:t>
      </w:r>
      <w:r w:rsidR="00F420BA" w:rsidRPr="00F420BA">
        <w:rPr>
          <w:color w:val="000000"/>
          <w:sz w:val="28"/>
          <w:szCs w:val="28"/>
        </w:rPr>
        <w:t>малохудожественная игра, отсутствие свободы игрового аппарата и т.д.;</w:t>
      </w:r>
    </w:p>
    <w:p w14:paraId="752F27F7" w14:textId="77777777" w:rsidR="00F420BA" w:rsidRPr="00F420BA" w:rsidRDefault="006A33B8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</w:t>
      </w:r>
      <w:r w:rsidR="00F420BA" w:rsidRPr="006A33B8">
        <w:rPr>
          <w:b/>
          <w:color w:val="000000"/>
          <w:sz w:val="28"/>
          <w:szCs w:val="28"/>
        </w:rPr>
        <w:t>2</w:t>
      </w:r>
      <w:r w:rsidR="00F420BA" w:rsidRPr="00F420BA">
        <w:rPr>
          <w:color w:val="000000"/>
          <w:sz w:val="28"/>
          <w:szCs w:val="28"/>
        </w:rPr>
        <w:t xml:space="preserve">(«неудовлетворительно»)-комплекс серьезных недостатков, невыученный текст, отсутствие домашней работы, а </w:t>
      </w:r>
      <w:proofErr w:type="gramStart"/>
      <w:r w:rsidR="00F420BA" w:rsidRPr="00F420BA">
        <w:rPr>
          <w:color w:val="000000"/>
          <w:sz w:val="28"/>
          <w:szCs w:val="28"/>
        </w:rPr>
        <w:t>так же</w:t>
      </w:r>
      <w:proofErr w:type="gramEnd"/>
      <w:r w:rsidR="00F420BA" w:rsidRPr="00F420BA">
        <w:rPr>
          <w:color w:val="000000"/>
          <w:sz w:val="28"/>
          <w:szCs w:val="28"/>
        </w:rPr>
        <w:t xml:space="preserve"> плохая посещаемость аудиторных занятий.</w:t>
      </w:r>
    </w:p>
    <w:p w14:paraId="2D1D29FD" w14:textId="77777777" w:rsidR="00F420BA" w:rsidRPr="00F420BA" w:rsidRDefault="006A33B8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F420BA" w:rsidRPr="00F420BA">
        <w:rPr>
          <w:color w:val="000000"/>
          <w:sz w:val="28"/>
          <w:szCs w:val="28"/>
        </w:rPr>
        <w:t xml:space="preserve"> </w:t>
      </w:r>
      <w:r w:rsidR="00F420BA" w:rsidRPr="006A33B8">
        <w:rPr>
          <w:b/>
          <w:color w:val="000000"/>
          <w:sz w:val="28"/>
          <w:szCs w:val="28"/>
        </w:rPr>
        <w:t>«зачет»</w:t>
      </w:r>
      <w:r w:rsidR="00F420BA" w:rsidRPr="00F420BA">
        <w:rPr>
          <w:color w:val="000000"/>
          <w:sz w:val="28"/>
          <w:szCs w:val="28"/>
        </w:rPr>
        <w:t xml:space="preserve"> (без оценки) - отражает достаточный уровень подготовки и исполнения на данном этапе обучения.</w:t>
      </w:r>
    </w:p>
    <w:p w14:paraId="52E0A11B" w14:textId="77777777" w:rsidR="000C2DB5" w:rsidRDefault="00F420BA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20BA">
        <w:rPr>
          <w:color w:val="000000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 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При выведении экзаменационной (переводной) оценки учитывается следующее:</w:t>
      </w:r>
    </w:p>
    <w:p w14:paraId="0E916C9E" w14:textId="77777777" w:rsidR="000C2DB5" w:rsidRDefault="00F420BA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20BA">
        <w:rPr>
          <w:color w:val="000000"/>
          <w:sz w:val="28"/>
          <w:szCs w:val="28"/>
        </w:rPr>
        <w:t xml:space="preserve"> - оценка годовой работы ученика; </w:t>
      </w:r>
    </w:p>
    <w:p w14:paraId="7C009AC6" w14:textId="77777777" w:rsidR="000C2DB5" w:rsidRDefault="00F420BA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20BA">
        <w:rPr>
          <w:color w:val="000000"/>
          <w:sz w:val="28"/>
          <w:szCs w:val="28"/>
        </w:rPr>
        <w:t>- оценка на академическом концерте или экзамене;</w:t>
      </w:r>
    </w:p>
    <w:p w14:paraId="3E3E92AB" w14:textId="77777777" w:rsidR="000C2DB5" w:rsidRDefault="00F420BA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20BA">
        <w:rPr>
          <w:color w:val="000000"/>
          <w:sz w:val="28"/>
          <w:szCs w:val="28"/>
        </w:rPr>
        <w:t xml:space="preserve"> </w:t>
      </w:r>
      <w:r w:rsidR="000C2DB5">
        <w:rPr>
          <w:color w:val="000000"/>
          <w:sz w:val="28"/>
          <w:szCs w:val="28"/>
        </w:rPr>
        <w:t xml:space="preserve">- участие в марафонах, </w:t>
      </w:r>
      <w:proofErr w:type="spellStart"/>
      <w:r w:rsidR="000C2DB5">
        <w:rPr>
          <w:color w:val="000000"/>
          <w:sz w:val="28"/>
          <w:szCs w:val="28"/>
        </w:rPr>
        <w:t>челенджах</w:t>
      </w:r>
      <w:proofErr w:type="spellEnd"/>
      <w:r w:rsidR="000C2DB5">
        <w:rPr>
          <w:color w:val="000000"/>
          <w:sz w:val="28"/>
          <w:szCs w:val="28"/>
        </w:rPr>
        <w:t>, акциях;</w:t>
      </w:r>
    </w:p>
    <w:p w14:paraId="018D83F7" w14:textId="77777777" w:rsidR="000C2DB5" w:rsidRDefault="00F420BA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20BA">
        <w:rPr>
          <w:color w:val="000000"/>
          <w:sz w:val="28"/>
          <w:szCs w:val="28"/>
        </w:rPr>
        <w:t xml:space="preserve">- другие выступления ученика в течение учебного года. </w:t>
      </w:r>
    </w:p>
    <w:p w14:paraId="2D0C460A" w14:textId="77777777" w:rsidR="00F420BA" w:rsidRDefault="00F420BA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20BA">
        <w:rPr>
          <w:color w:val="000000"/>
          <w:sz w:val="28"/>
          <w:szCs w:val="28"/>
        </w:rPr>
        <w:t>Оценки выставляются по окончании каждой четверти и учебного года.</w:t>
      </w:r>
    </w:p>
    <w:p w14:paraId="4AE7C706" w14:textId="77777777" w:rsidR="008C577F" w:rsidRDefault="008C577F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CB0AE8" w14:textId="77777777" w:rsidR="008C577F" w:rsidRPr="00E07ADD" w:rsidRDefault="008C577F" w:rsidP="00F420BA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06E40A5" w14:textId="77777777" w:rsidR="00314085" w:rsidRPr="00E07ADD" w:rsidRDefault="00BB48F2" w:rsidP="00E07ADD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E07ADD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 w:rsidR="00685EA5" w:rsidRPr="00E07ADD">
        <w:rPr>
          <w:rFonts w:ascii="Times New Roman" w:hAnsi="Times New Roman" w:cs="Times New Roman"/>
          <w:b/>
          <w:sz w:val="28"/>
          <w:szCs w:val="28"/>
        </w:rPr>
        <w:t xml:space="preserve"> учебного процесса</w:t>
      </w:r>
    </w:p>
    <w:p w14:paraId="00B2D608" w14:textId="77777777" w:rsidR="003451A3" w:rsidRPr="00E07ADD" w:rsidRDefault="003451A3" w:rsidP="00E07ADD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E07ADD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преподавателям</w:t>
      </w:r>
    </w:p>
    <w:p w14:paraId="67C9AD72" w14:textId="77777777" w:rsidR="00314085" w:rsidRPr="00E07ADD" w:rsidRDefault="007877F5" w:rsidP="00314085">
      <w:pPr>
        <w:pStyle w:val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Ансамблевое</w:t>
      </w:r>
      <w:r w:rsidR="00314085" w:rsidRPr="00E07ADD">
        <w:rPr>
          <w:rFonts w:ascii="Times New Roman" w:hAnsi="Times New Roman" w:cs="Times New Roman"/>
        </w:rPr>
        <w:t xml:space="preserve"> </w:t>
      </w:r>
      <w:proofErr w:type="spellStart"/>
      <w:r w:rsidR="00314085" w:rsidRPr="00E07ADD">
        <w:rPr>
          <w:rFonts w:ascii="Times New Roman" w:hAnsi="Times New Roman" w:cs="Times New Roman"/>
        </w:rPr>
        <w:t>музицирование</w:t>
      </w:r>
      <w:proofErr w:type="spellEnd"/>
      <w:r w:rsidR="00314085" w:rsidRPr="00E07ADD">
        <w:rPr>
          <w:rFonts w:ascii="Times New Roman" w:hAnsi="Times New Roman" w:cs="Times New Roman"/>
        </w:rPr>
        <w:t xml:space="preserve"> занимает одно из важных мест в </w:t>
      </w:r>
      <w:r w:rsidR="00685EA5" w:rsidRPr="00E07ADD">
        <w:rPr>
          <w:rFonts w:ascii="Times New Roman" w:hAnsi="Times New Roman" w:cs="Times New Roman"/>
        </w:rPr>
        <w:t>обучении юного</w:t>
      </w:r>
      <w:r w:rsidR="0094203D" w:rsidRPr="00E07ADD">
        <w:rPr>
          <w:rFonts w:ascii="Times New Roman" w:hAnsi="Times New Roman" w:cs="Times New Roman"/>
        </w:rPr>
        <w:t xml:space="preserve"> музыканта и требует </w:t>
      </w:r>
      <w:r w:rsidR="00314085" w:rsidRPr="00E07ADD">
        <w:rPr>
          <w:rFonts w:ascii="Times New Roman" w:hAnsi="Times New Roman" w:cs="Times New Roman"/>
        </w:rPr>
        <w:t>целеустремленного, по</w:t>
      </w:r>
      <w:r w:rsidR="0094203D" w:rsidRPr="00E07ADD">
        <w:rPr>
          <w:rFonts w:ascii="Times New Roman" w:hAnsi="Times New Roman" w:cs="Times New Roman"/>
        </w:rPr>
        <w:t xml:space="preserve">следовательного развития. </w:t>
      </w:r>
    </w:p>
    <w:p w14:paraId="3F0FE5A0" w14:textId="77777777" w:rsidR="00A546EC" w:rsidRPr="00E07ADD" w:rsidRDefault="00A546EC" w:rsidP="00A546EC">
      <w:pPr>
        <w:pStyle w:val="14"/>
        <w:rPr>
          <w:rFonts w:ascii="Times New Roman" w:hAnsi="Times New Roman" w:cs="Times New Roman"/>
        </w:rPr>
      </w:pPr>
      <w:r w:rsidRPr="00E07ADD">
        <w:rPr>
          <w:rFonts w:ascii="Times New Roman" w:hAnsi="Times New Roman" w:cs="Times New Roman"/>
        </w:rPr>
        <w:t xml:space="preserve">Фортепианный ансамбль представлен двумя видами: </w:t>
      </w:r>
      <w:r w:rsidRPr="00E07ADD">
        <w:rPr>
          <w:rFonts w:ascii="Times New Roman" w:hAnsi="Times New Roman" w:cs="Times New Roman"/>
          <w:spacing w:val="-2"/>
        </w:rPr>
        <w:t xml:space="preserve">дуэтами для исполнения на одном рояле в четыре руки и для </w:t>
      </w:r>
      <w:r w:rsidRPr="00E07ADD">
        <w:rPr>
          <w:rFonts w:ascii="Times New Roman" w:hAnsi="Times New Roman" w:cs="Times New Roman"/>
          <w:spacing w:val="-1"/>
        </w:rPr>
        <w:t xml:space="preserve">исполнения на двух роялях. Оба вида фортепианного дуэта </w:t>
      </w:r>
      <w:r w:rsidRPr="00E07ADD">
        <w:rPr>
          <w:rFonts w:ascii="Times New Roman" w:hAnsi="Times New Roman" w:cs="Times New Roman"/>
        </w:rPr>
        <w:t>значительно различаются между собой по технике исполне</w:t>
      </w:r>
      <w:r w:rsidRPr="00E07ADD">
        <w:rPr>
          <w:rFonts w:ascii="Times New Roman" w:hAnsi="Times New Roman" w:cs="Times New Roman"/>
        </w:rPr>
        <w:softHyphen/>
        <w:t xml:space="preserve">ния: при игре на одном рояле каждый исполнитель имеет в своем распоряжении только половину клавиатуры и свобода его движений, таким образом, ограничена. Педализирует, как правило, исполнитель партии </w:t>
      </w:r>
      <w:r w:rsidRPr="00E07ADD">
        <w:rPr>
          <w:rFonts w:ascii="Times New Roman" w:hAnsi="Times New Roman" w:cs="Times New Roman"/>
          <w:lang w:val="en-US"/>
        </w:rPr>
        <w:t>secondo</w:t>
      </w:r>
      <w:r w:rsidRPr="00E07ADD">
        <w:rPr>
          <w:rFonts w:ascii="Times New Roman" w:hAnsi="Times New Roman" w:cs="Times New Roman"/>
        </w:rPr>
        <w:t>, заключающ</w:t>
      </w:r>
      <w:r w:rsidR="00475CDA">
        <w:rPr>
          <w:rFonts w:ascii="Times New Roman" w:hAnsi="Times New Roman" w:cs="Times New Roman"/>
        </w:rPr>
        <w:t xml:space="preserve">ей в себе основу гармонического </w:t>
      </w:r>
      <w:r w:rsidRPr="00E07ADD">
        <w:rPr>
          <w:rFonts w:ascii="Times New Roman" w:hAnsi="Times New Roman" w:cs="Times New Roman"/>
        </w:rPr>
        <w:t>движения в произведении.  Н</w:t>
      </w:r>
      <w:r w:rsidR="007877F5">
        <w:rPr>
          <w:rFonts w:ascii="Times New Roman" w:hAnsi="Times New Roman" w:cs="Times New Roman"/>
        </w:rPr>
        <w:t xml:space="preserve">еобходимо включать в репертуар как произведения </w:t>
      </w:r>
      <w:r w:rsidRPr="00E07ADD">
        <w:rPr>
          <w:rFonts w:ascii="Times New Roman" w:hAnsi="Times New Roman" w:cs="Times New Roman"/>
        </w:rPr>
        <w:t>для двух роялей, такой для одного рояля в четыре руки.</w:t>
      </w:r>
    </w:p>
    <w:p w14:paraId="5FE9100D" w14:textId="77777777" w:rsidR="00A546EC" w:rsidRPr="00E07ADD" w:rsidRDefault="00A546EC" w:rsidP="00A54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ADD">
        <w:rPr>
          <w:color w:val="000000"/>
          <w:sz w:val="28"/>
          <w:szCs w:val="28"/>
        </w:rPr>
        <w:t xml:space="preserve">    </w:t>
      </w:r>
      <w:r w:rsidRPr="00E07ADD">
        <w:rPr>
          <w:rFonts w:ascii="Times New Roman" w:hAnsi="Times New Roman" w:cs="Times New Roman"/>
          <w:sz w:val="28"/>
          <w:szCs w:val="28"/>
        </w:rPr>
        <w:t xml:space="preserve"> Репертуар – это основа методики обучения. Вдумчивое и серьезное его изучение, верный подход к его выбору, создание исполнительских вариантов – средство воспитания вкуса, интеллекта, духовного мира</w:t>
      </w:r>
      <w:r w:rsidR="007877F5">
        <w:rPr>
          <w:rFonts w:ascii="Times New Roman" w:hAnsi="Times New Roman" w:cs="Times New Roman"/>
          <w:sz w:val="28"/>
          <w:szCs w:val="28"/>
        </w:rPr>
        <w:t xml:space="preserve"> ученика. Работа преподавателя </w:t>
      </w:r>
      <w:r w:rsidRPr="00E07ADD">
        <w:rPr>
          <w:rFonts w:ascii="Times New Roman" w:hAnsi="Times New Roman" w:cs="Times New Roman"/>
          <w:sz w:val="28"/>
          <w:szCs w:val="28"/>
        </w:rPr>
        <w:t>с репертуаром открывает широкие возможности для самореализации, для поиска новых креативных форм и методов обучения.</w:t>
      </w:r>
    </w:p>
    <w:p w14:paraId="0B19B644" w14:textId="77777777" w:rsidR="000D098A" w:rsidRPr="00E07ADD" w:rsidRDefault="000D098A" w:rsidP="000D098A">
      <w:pPr>
        <w:shd w:val="clear" w:color="auto" w:fill="FFFFFF"/>
        <w:spacing w:before="14" w:after="0" w:line="240" w:lineRule="auto"/>
        <w:ind w:right="24" w:firstLine="494"/>
        <w:jc w:val="both"/>
        <w:rPr>
          <w:rFonts w:ascii="Times New Roman" w:hAnsi="Times New Roman" w:cs="Times New Roman"/>
        </w:rPr>
      </w:pPr>
      <w:r w:rsidRPr="00E07ADD">
        <w:rPr>
          <w:rFonts w:ascii="Times New Roman" w:hAnsi="Times New Roman" w:cs="Times New Roman"/>
          <w:sz w:val="28"/>
          <w:szCs w:val="28"/>
        </w:rPr>
        <w:t>Репертуар для фортепианных ансамблей можно подразде</w:t>
      </w:r>
      <w:r w:rsidRPr="00E07ADD">
        <w:rPr>
          <w:rFonts w:ascii="Times New Roman" w:hAnsi="Times New Roman" w:cs="Times New Roman"/>
          <w:sz w:val="28"/>
          <w:szCs w:val="28"/>
        </w:rPr>
        <w:softHyphen/>
        <w:t xml:space="preserve">лить на оригинальные произведения, специально созданные для фортепианного дуэта, </w:t>
      </w:r>
      <w:r w:rsidRPr="00E07ADD">
        <w:rPr>
          <w:rFonts w:ascii="Times New Roman" w:hAnsi="Times New Roman" w:cs="Times New Roman"/>
          <w:sz w:val="28"/>
          <w:szCs w:val="28"/>
        </w:rPr>
        <w:lastRenderedPageBreak/>
        <w:t>и переложения симфонических, ан</w:t>
      </w:r>
      <w:r w:rsidRPr="00E07ADD">
        <w:rPr>
          <w:rFonts w:ascii="Times New Roman" w:hAnsi="Times New Roman" w:cs="Times New Roman"/>
          <w:sz w:val="28"/>
          <w:szCs w:val="28"/>
        </w:rPr>
        <w:softHyphen/>
        <w:t>самблевых, органных, реже сольных фортепианных произве</w:t>
      </w:r>
      <w:r w:rsidRPr="00E07ADD">
        <w:rPr>
          <w:rFonts w:ascii="Times New Roman" w:hAnsi="Times New Roman" w:cs="Times New Roman"/>
          <w:sz w:val="28"/>
          <w:szCs w:val="28"/>
        </w:rPr>
        <w:softHyphen/>
        <w:t>дений.</w:t>
      </w:r>
      <w:r w:rsidRPr="00E07ADD">
        <w:rPr>
          <w:rFonts w:ascii="Times New Roman" w:hAnsi="Times New Roman" w:cs="Times New Roman"/>
        </w:rPr>
        <w:t xml:space="preserve"> </w:t>
      </w:r>
    </w:p>
    <w:p w14:paraId="7472059F" w14:textId="77777777" w:rsidR="00CB2CCD" w:rsidRPr="00E07ADD" w:rsidRDefault="00314085" w:rsidP="000D098A">
      <w:pPr>
        <w:shd w:val="clear" w:color="auto" w:fill="FFFFFF"/>
        <w:spacing w:before="14" w:after="0" w:line="240" w:lineRule="auto"/>
        <w:ind w:right="24" w:firstLine="494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E07ADD">
        <w:rPr>
          <w:rFonts w:ascii="Times New Roman" w:hAnsi="Times New Roman" w:cs="Times New Roman"/>
          <w:spacing w:val="22"/>
          <w:sz w:val="28"/>
          <w:szCs w:val="28"/>
        </w:rPr>
        <w:t xml:space="preserve">При выборе репертуара используется богатейшее наследие </w:t>
      </w:r>
      <w:r w:rsidR="000D098A" w:rsidRPr="00E07ADD">
        <w:rPr>
          <w:rFonts w:ascii="Times New Roman" w:hAnsi="Times New Roman" w:cs="Times New Roman"/>
          <w:spacing w:val="22"/>
          <w:sz w:val="28"/>
          <w:szCs w:val="28"/>
        </w:rPr>
        <w:t xml:space="preserve">детской фортепианной педагогики, </w:t>
      </w:r>
      <w:r w:rsidRPr="00E07ADD">
        <w:rPr>
          <w:rFonts w:ascii="Times New Roman" w:hAnsi="Times New Roman" w:cs="Times New Roman"/>
          <w:sz w:val="28"/>
          <w:szCs w:val="28"/>
        </w:rPr>
        <w:t>классической, романтической и современной ансамблевой литературы.</w:t>
      </w:r>
      <w:r w:rsidRPr="00E07ADD">
        <w:rPr>
          <w:rFonts w:ascii="Times New Roman" w:hAnsi="Times New Roman" w:cs="Times New Roman"/>
          <w:spacing w:val="20"/>
          <w:sz w:val="28"/>
          <w:szCs w:val="28"/>
        </w:rPr>
        <w:t xml:space="preserve"> Целенаправленный отбор репертуара для </w:t>
      </w:r>
      <w:r w:rsidRPr="00E07ADD">
        <w:rPr>
          <w:rFonts w:ascii="Times New Roman" w:hAnsi="Times New Roman" w:cs="Times New Roman"/>
          <w:spacing w:val="5"/>
          <w:sz w:val="28"/>
          <w:szCs w:val="28"/>
        </w:rPr>
        <w:t>фортепиа</w:t>
      </w:r>
      <w:r w:rsidR="00015493" w:rsidRPr="00E07ADD">
        <w:rPr>
          <w:rFonts w:ascii="Times New Roman" w:hAnsi="Times New Roman" w:cs="Times New Roman"/>
          <w:spacing w:val="5"/>
          <w:sz w:val="28"/>
          <w:szCs w:val="28"/>
        </w:rPr>
        <w:t xml:space="preserve">нного ансамбля </w:t>
      </w:r>
      <w:r w:rsidRPr="00E07ADD">
        <w:rPr>
          <w:rFonts w:ascii="Times New Roman" w:hAnsi="Times New Roman" w:cs="Times New Roman"/>
          <w:spacing w:val="5"/>
          <w:sz w:val="28"/>
          <w:szCs w:val="28"/>
        </w:rPr>
        <w:t xml:space="preserve">предполагает постепенное </w:t>
      </w:r>
      <w:r w:rsidR="00015493" w:rsidRPr="00E07ADD">
        <w:rPr>
          <w:rFonts w:ascii="Times New Roman" w:hAnsi="Times New Roman" w:cs="Times New Roman"/>
          <w:spacing w:val="5"/>
          <w:sz w:val="28"/>
          <w:szCs w:val="28"/>
        </w:rPr>
        <w:t>его усложнение</w:t>
      </w:r>
      <w:r w:rsidR="00015493" w:rsidRPr="00E07ADD">
        <w:rPr>
          <w:rFonts w:ascii="Times New Roman" w:hAnsi="Times New Roman" w:cs="Times New Roman"/>
          <w:spacing w:val="-2"/>
          <w:sz w:val="28"/>
          <w:szCs w:val="28"/>
        </w:rPr>
        <w:t>, расширение</w:t>
      </w:r>
      <w:r w:rsidRPr="00E07ADD">
        <w:rPr>
          <w:rFonts w:ascii="Times New Roman" w:hAnsi="Times New Roman" w:cs="Times New Roman"/>
          <w:spacing w:val="-2"/>
          <w:sz w:val="28"/>
          <w:szCs w:val="28"/>
        </w:rPr>
        <w:t xml:space="preserve"> жанрового содержания</w:t>
      </w:r>
      <w:r w:rsidRPr="00E07ADD">
        <w:rPr>
          <w:rFonts w:ascii="Times New Roman" w:hAnsi="Times New Roman" w:cs="Times New Roman"/>
          <w:spacing w:val="5"/>
          <w:sz w:val="28"/>
          <w:szCs w:val="28"/>
        </w:rPr>
        <w:t>.</w:t>
      </w:r>
    </w:p>
    <w:p w14:paraId="554EAA6F" w14:textId="77777777" w:rsidR="00CB2CCD" w:rsidRPr="00E07ADD" w:rsidRDefault="00CB2CCD" w:rsidP="00CB2CCD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A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работы над ансамблем предполагает чёткое знание специфики ансамблевой игры.</w:t>
      </w:r>
    </w:p>
    <w:p w14:paraId="45ED3FF6" w14:textId="77777777" w:rsidR="00CB2CCD" w:rsidRPr="00E07ADD" w:rsidRDefault="00CB2CCD" w:rsidP="00CB2CCD">
      <w:pPr>
        <w:spacing w:after="0" w:line="240" w:lineRule="auto"/>
        <w:ind w:firstLine="3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 особенностям ансамблевой техники можно отнести   посадку, педализацию, способы достижения синхронности при взятии и снятии звука; равновесие звучания в удвоении и аккордах, разделённых между партнёрами, согласование приёмов </w:t>
      </w:r>
      <w:proofErr w:type="spellStart"/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>; передача голоса от партнёра к партнёру; соразмерность в сочетании нескольких голосов</w:t>
      </w:r>
    </w:p>
    <w:p w14:paraId="39BB9FD4" w14:textId="77777777" w:rsidR="00CB2CCD" w:rsidRPr="00E07ADD" w:rsidRDefault="00CB2CCD" w:rsidP="00CB2CCD">
      <w:pPr>
        <w:spacing w:after="0" w:line="240" w:lineRule="auto"/>
        <w:ind w:firstLine="35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 непрерывность ансамблевого исполнения нарушается из-за отсутствия у пианистов простейших навыков переворачивания страниц и отсчёта длительных пауз. Учащиеся должны установить, кому из партнёров в зависимости от занятости рук удобнее перевернуть страницу. Этому надо учиться, не пренебрегая специальной тренировкой. Большой тренировки и взаимопонимания требует синхронность начала игры. Нужно объяснить обучающимся применение в этом случае </w:t>
      </w:r>
      <w:proofErr w:type="spellStart"/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>ауфтакта</w:t>
      </w:r>
      <w:proofErr w:type="spellEnd"/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>.  Не менее важн</w:t>
      </w:r>
      <w:r w:rsidR="0078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значение имеет и синхронное </w:t>
      </w:r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снятие звука. </w:t>
      </w:r>
    </w:p>
    <w:p w14:paraId="6DEF4B39" w14:textId="77777777" w:rsidR="00CB2CCD" w:rsidRPr="00E07ADD" w:rsidRDefault="00CB2CCD" w:rsidP="00CB2CCD">
      <w:pPr>
        <w:spacing w:after="0" w:line="240" w:lineRule="auto"/>
        <w:ind w:firstLine="35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примерам элементарной техники ансамбля также относится передача партнёрами друг другу «из рук в руки» пассажей мелодий, аккомпанементов, контрапункта и т.д. Пианисты должны научиться «подхватывать» незаконченную фразу и передавать, её партнёру, не разрывая музыкальной ткани.</w:t>
      </w:r>
    </w:p>
    <w:p w14:paraId="1025C74A" w14:textId="77777777" w:rsidR="00CB2CCD" w:rsidRPr="00E07ADD" w:rsidRDefault="00CB2CCD" w:rsidP="00CB2CCD">
      <w:pPr>
        <w:spacing w:after="0" w:line="240" w:lineRule="auto"/>
        <w:ind w:firstLine="35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распространённый недостаток ученического исполнения - динамическое однообразие. Динамический диапазон ансамблевого исполнения должен быть шире, чем при сольной игре, так как наличие двух и более пианистов позволяет полней использовать клавиатуру. </w:t>
      </w:r>
    </w:p>
    <w:p w14:paraId="145B25D9" w14:textId="77777777" w:rsidR="00CB2CCD" w:rsidRPr="00E07ADD" w:rsidRDefault="00CB2CCD" w:rsidP="00CB2CCD">
      <w:pPr>
        <w:spacing w:after="0" w:line="240" w:lineRule="auto"/>
        <w:ind w:firstLine="35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>В ансамблевой игре целесообразный выбор аппликатуры приобретает особенно важное значение, помогает преодолеть пианистические трудности. Случаи перекрещивания пальцев в ансамблевой практике встречаются чаще, чем в сольном исполнении.</w:t>
      </w:r>
    </w:p>
    <w:p w14:paraId="07C79FA5" w14:textId="77777777" w:rsidR="00CB2CCD" w:rsidRPr="00E07ADD" w:rsidRDefault="00CB2CCD" w:rsidP="00CB2CCD">
      <w:pPr>
        <w:spacing w:after="0" w:line="240" w:lineRule="auto"/>
        <w:ind w:firstLine="35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место в совместном исполнительстве занимают вопросы, связанные с ритмом. Ритм – один из центральных элементов музыки.  Искажение ритмического рисунка чаще всего встречается в пунктирном ритме, при смене шестнадцатых тридцать вторыми и сочетании их с триолями, в условиях полиритмии. Необходимо найти </w:t>
      </w:r>
      <w:r w:rsidR="002923C6" w:rsidRPr="00E07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целесообразные способы работы над ритмическими трудностями. </w:t>
      </w:r>
    </w:p>
    <w:p w14:paraId="10443E0F" w14:textId="77777777" w:rsidR="002923C6" w:rsidRPr="00E07ADD" w:rsidRDefault="002923C6" w:rsidP="002923C6">
      <w:pPr>
        <w:pStyle w:val="14"/>
        <w:ind w:firstLine="0"/>
        <w:rPr>
          <w:rFonts w:ascii="Times New Roman" w:hAnsi="Times New Roman" w:cs="Times New Roman"/>
        </w:rPr>
      </w:pPr>
      <w:r w:rsidRPr="00E07ADD">
        <w:rPr>
          <w:rFonts w:ascii="Times New Roman" w:hAnsi="Times New Roman" w:cs="Times New Roman"/>
          <w:color w:val="000000"/>
        </w:rPr>
        <w:t xml:space="preserve">   Преподаватель </w:t>
      </w:r>
      <w:r w:rsidRPr="00E07ADD">
        <w:rPr>
          <w:rFonts w:ascii="Times New Roman" w:hAnsi="Times New Roman" w:cs="Times New Roman"/>
        </w:rPr>
        <w:t xml:space="preserve">фортепианного ансамбля должен </w:t>
      </w:r>
      <w:r w:rsidRPr="00E07ADD">
        <w:rPr>
          <w:rFonts w:ascii="Times New Roman" w:hAnsi="Times New Roman" w:cs="Times New Roman"/>
          <w:spacing w:val="-2"/>
        </w:rPr>
        <w:t xml:space="preserve">учитывать индивидуальные особенности   обучающихся </w:t>
      </w:r>
      <w:r w:rsidRPr="00E07ADD">
        <w:rPr>
          <w:rFonts w:ascii="Times New Roman" w:hAnsi="Times New Roman" w:cs="Times New Roman"/>
        </w:rPr>
        <w:t>при составлении ансамбля с тем, чтобы различие этих индивиду</w:t>
      </w:r>
      <w:r w:rsidRPr="00E07ADD">
        <w:rPr>
          <w:rFonts w:ascii="Times New Roman" w:hAnsi="Times New Roman" w:cs="Times New Roman"/>
        </w:rPr>
        <w:softHyphen/>
        <w:t>альностей могло быть преодолено в совместной работе.</w:t>
      </w:r>
    </w:p>
    <w:p w14:paraId="250D7302" w14:textId="77777777" w:rsidR="00314085" w:rsidRDefault="00314085" w:rsidP="000D098A">
      <w:pPr>
        <w:pStyle w:val="14"/>
        <w:rPr>
          <w:rFonts w:ascii="Times New Roman" w:hAnsi="Times New Roman" w:cs="Times New Roman"/>
        </w:rPr>
      </w:pPr>
      <w:r w:rsidRPr="00E07ADD">
        <w:rPr>
          <w:rFonts w:ascii="Times New Roman" w:hAnsi="Times New Roman" w:cs="Times New Roman"/>
        </w:rPr>
        <w:lastRenderedPageBreak/>
        <w:t>Для активизации учебного процесса полезно организовы</w:t>
      </w:r>
      <w:r w:rsidRPr="00E07ADD">
        <w:rPr>
          <w:rFonts w:ascii="Times New Roman" w:hAnsi="Times New Roman" w:cs="Times New Roman"/>
        </w:rPr>
        <w:softHyphen/>
        <w:t xml:space="preserve">вать различные </w:t>
      </w:r>
      <w:r w:rsidRPr="005C1606">
        <w:rPr>
          <w:rFonts w:ascii="Times New Roman" w:hAnsi="Times New Roman" w:cs="Times New Roman"/>
        </w:rPr>
        <w:t xml:space="preserve">творческие мероприятия - исполнительские конкурсы, </w:t>
      </w:r>
      <w:r w:rsidR="007877F5">
        <w:rPr>
          <w:rFonts w:ascii="Times New Roman" w:hAnsi="Times New Roman" w:cs="Times New Roman"/>
        </w:rPr>
        <w:t xml:space="preserve">открытые тематические концерты, творческие проекты, </w:t>
      </w:r>
      <w:proofErr w:type="spellStart"/>
      <w:r w:rsidR="007877F5">
        <w:rPr>
          <w:rFonts w:ascii="Times New Roman" w:hAnsi="Times New Roman" w:cs="Times New Roman"/>
        </w:rPr>
        <w:t>квесты</w:t>
      </w:r>
      <w:proofErr w:type="spellEnd"/>
      <w:r w:rsidR="007877F5">
        <w:rPr>
          <w:rFonts w:ascii="Times New Roman" w:hAnsi="Times New Roman" w:cs="Times New Roman"/>
        </w:rPr>
        <w:t>, марафоны, акции.</w:t>
      </w:r>
    </w:p>
    <w:p w14:paraId="1001D7FD" w14:textId="77777777" w:rsidR="00263D42" w:rsidRPr="005C1606" w:rsidRDefault="00263D42" w:rsidP="000D098A">
      <w:pPr>
        <w:pStyle w:val="14"/>
        <w:rPr>
          <w:rFonts w:ascii="Times New Roman" w:hAnsi="Times New Roman" w:cs="Times New Roman"/>
        </w:rPr>
      </w:pPr>
    </w:p>
    <w:p w14:paraId="31C7CA98" w14:textId="77777777" w:rsidR="00314085" w:rsidRDefault="003451A3" w:rsidP="00E07ADD">
      <w:pPr>
        <w:pStyle w:val="14"/>
        <w:numPr>
          <w:ilvl w:val="0"/>
          <w:numId w:val="20"/>
        </w:numPr>
        <w:rPr>
          <w:rFonts w:ascii="Times New Roman" w:hAnsi="Times New Roman" w:cs="Times New Roman"/>
          <w:b/>
          <w:i/>
        </w:rPr>
      </w:pPr>
      <w:r w:rsidRPr="00E07ADD">
        <w:rPr>
          <w:rFonts w:ascii="Times New Roman" w:hAnsi="Times New Roman" w:cs="Times New Roman"/>
          <w:b/>
          <w:i/>
        </w:rPr>
        <w:t>Рекомендации по организации самостоятельной</w:t>
      </w:r>
      <w:r w:rsidRPr="003451A3">
        <w:rPr>
          <w:rFonts w:ascii="Times New Roman" w:hAnsi="Times New Roman" w:cs="Times New Roman"/>
          <w:b/>
          <w:i/>
        </w:rPr>
        <w:t xml:space="preserve"> работы обучающихся</w:t>
      </w:r>
    </w:p>
    <w:p w14:paraId="58B40036" w14:textId="77777777" w:rsidR="003451A3" w:rsidRPr="003451A3" w:rsidRDefault="003451A3" w:rsidP="003451A3">
      <w:pPr>
        <w:pStyle w:val="14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451A3">
        <w:rPr>
          <w:rFonts w:ascii="Times New Roman" w:hAnsi="Times New Roman" w:cs="Times New Roman"/>
        </w:rPr>
        <w:t xml:space="preserve">С учетом того, что образовательная программа «Фортепиано» содержит </w:t>
      </w:r>
    </w:p>
    <w:p w14:paraId="0C78ED0A" w14:textId="77777777" w:rsidR="003451A3" w:rsidRPr="003451A3" w:rsidRDefault="003451A3" w:rsidP="003451A3">
      <w:pPr>
        <w:pStyle w:val="14"/>
        <w:ind w:firstLine="0"/>
        <w:rPr>
          <w:rFonts w:ascii="Times New Roman" w:hAnsi="Times New Roman" w:cs="Times New Roman"/>
        </w:rPr>
      </w:pPr>
      <w:r w:rsidRPr="003451A3">
        <w:rPr>
          <w:rFonts w:ascii="Times New Roman" w:hAnsi="Times New Roman" w:cs="Times New Roman"/>
        </w:rPr>
        <w:t>одновременно три предмета, связанные с и</w:t>
      </w:r>
      <w:r w:rsidR="00E51A94">
        <w:rPr>
          <w:rFonts w:ascii="Times New Roman" w:hAnsi="Times New Roman" w:cs="Times New Roman"/>
        </w:rPr>
        <w:t>сполнительством на фортепиано</w:t>
      </w:r>
      <w:r>
        <w:rPr>
          <w:rFonts w:ascii="Times New Roman" w:hAnsi="Times New Roman" w:cs="Times New Roman"/>
        </w:rPr>
        <w:t xml:space="preserve"> −</w:t>
      </w:r>
    </w:p>
    <w:p w14:paraId="162A4ECF" w14:textId="77777777" w:rsidR="003451A3" w:rsidRPr="003451A3" w:rsidRDefault="003451A3" w:rsidP="003451A3">
      <w:pPr>
        <w:pStyle w:val="14"/>
        <w:ind w:firstLine="0"/>
        <w:rPr>
          <w:rFonts w:ascii="Times New Roman" w:hAnsi="Times New Roman" w:cs="Times New Roman"/>
        </w:rPr>
      </w:pPr>
      <w:r w:rsidRPr="003451A3">
        <w:rPr>
          <w:rFonts w:ascii="Times New Roman" w:hAnsi="Times New Roman" w:cs="Times New Roman"/>
        </w:rPr>
        <w:t>«Специальность и чтение с листа», «Ансамбль</w:t>
      </w:r>
      <w:r>
        <w:rPr>
          <w:rFonts w:ascii="Times New Roman" w:hAnsi="Times New Roman" w:cs="Times New Roman"/>
        </w:rPr>
        <w:t>» и «Концертмейстерский класс» −об</w:t>
      </w:r>
      <w:r w:rsidRPr="003451A3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3451A3">
        <w:rPr>
          <w:rFonts w:ascii="Times New Roman" w:hAnsi="Times New Roman" w:cs="Times New Roman"/>
        </w:rPr>
        <w:t xml:space="preserve">щийся должен разумно распределять время своих домашних занятий. </w:t>
      </w:r>
    </w:p>
    <w:p w14:paraId="701E1B2F" w14:textId="77777777" w:rsidR="003451A3" w:rsidRDefault="003451A3" w:rsidP="003451A3">
      <w:pPr>
        <w:pStyle w:val="14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Об</w:t>
      </w:r>
      <w:r w:rsidR="005C1606">
        <w:rPr>
          <w:rFonts w:ascii="Times New Roman" w:hAnsi="Times New Roman" w:cs="Times New Roman"/>
        </w:rPr>
        <w:t>у</w:t>
      </w:r>
      <w:r w:rsidRPr="003451A3">
        <w:rPr>
          <w:rFonts w:ascii="Times New Roman" w:hAnsi="Times New Roman" w:cs="Times New Roman"/>
        </w:rPr>
        <w:t>ча</w:t>
      </w:r>
      <w:r>
        <w:rPr>
          <w:rFonts w:ascii="Times New Roman" w:hAnsi="Times New Roman" w:cs="Times New Roman"/>
        </w:rPr>
        <w:t>ю</w:t>
      </w:r>
      <w:r w:rsidRPr="003451A3">
        <w:rPr>
          <w:rFonts w:ascii="Times New Roman" w:hAnsi="Times New Roman" w:cs="Times New Roman"/>
        </w:rPr>
        <w:t xml:space="preserve">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</w:t>
      </w:r>
    </w:p>
    <w:p w14:paraId="4E05DEEC" w14:textId="77777777" w:rsidR="003451A3" w:rsidRPr="003451A3" w:rsidRDefault="003451A3" w:rsidP="003451A3">
      <w:pPr>
        <w:pStyle w:val="14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451A3">
        <w:rPr>
          <w:rFonts w:ascii="Times New Roman" w:hAnsi="Times New Roman" w:cs="Times New Roman"/>
        </w:rPr>
        <w:t xml:space="preserve">После каждого урока с преподавателем ансамбль необходимо вновь репетировать, чтобы исправить указанные преподавателем недостатки в игре. </w:t>
      </w:r>
      <w:r>
        <w:rPr>
          <w:rFonts w:ascii="Times New Roman" w:hAnsi="Times New Roman" w:cs="Times New Roman"/>
        </w:rPr>
        <w:t xml:space="preserve">      </w:t>
      </w:r>
      <w:r w:rsidRPr="003451A3">
        <w:rPr>
          <w:rFonts w:ascii="Times New Roman" w:hAnsi="Times New Roman" w:cs="Times New Roman"/>
        </w:rPr>
        <w:t>Желательно самостоятельно ознакомиться с партией другого участника ансамбля. Важно, чтобы партнеры по фортепианному ансамблю обсуждали друг с другом свои твор</w:t>
      </w:r>
      <w:r w:rsidR="001F4DCE">
        <w:rPr>
          <w:rFonts w:ascii="Times New Roman" w:hAnsi="Times New Roman" w:cs="Times New Roman"/>
        </w:rPr>
        <w:t xml:space="preserve">ческие намерения, согласовывая </w:t>
      </w:r>
      <w:r w:rsidRPr="003451A3">
        <w:rPr>
          <w:rFonts w:ascii="Times New Roman" w:hAnsi="Times New Roman" w:cs="Times New Roman"/>
        </w:rPr>
        <w:t xml:space="preserve">их друг с другом. </w:t>
      </w:r>
      <w:r w:rsidR="00631C77">
        <w:rPr>
          <w:rFonts w:ascii="Times New Roman" w:hAnsi="Times New Roman" w:cs="Times New Roman"/>
        </w:rPr>
        <w:t xml:space="preserve">    </w:t>
      </w:r>
      <w:r w:rsidRPr="003451A3">
        <w:rPr>
          <w:rFonts w:ascii="Times New Roman" w:hAnsi="Times New Roman" w:cs="Times New Roman"/>
        </w:rPr>
        <w:t>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</w:t>
      </w:r>
      <w:r w:rsidR="00E51A94">
        <w:rPr>
          <w:rFonts w:ascii="Times New Roman" w:hAnsi="Times New Roman" w:cs="Times New Roman"/>
        </w:rPr>
        <w:t xml:space="preserve">дализации, над общими штрихами </w:t>
      </w:r>
      <w:r w:rsidRPr="003451A3">
        <w:rPr>
          <w:rFonts w:ascii="Times New Roman" w:hAnsi="Times New Roman" w:cs="Times New Roman"/>
        </w:rPr>
        <w:t>и динамикой (там, где это предусмотрено).</w:t>
      </w:r>
    </w:p>
    <w:p w14:paraId="5245DF85" w14:textId="77777777" w:rsidR="00314085" w:rsidRDefault="00314085" w:rsidP="00314085">
      <w:pPr>
        <w:pStyle w:val="14"/>
        <w:rPr>
          <w:rFonts w:ascii="Times New Roman" w:hAnsi="Times New Roman" w:cs="Times New Roman"/>
        </w:rPr>
      </w:pPr>
    </w:p>
    <w:p w14:paraId="5D9CDEB6" w14:textId="77777777" w:rsidR="00314085" w:rsidRDefault="00314085" w:rsidP="00314085">
      <w:pPr>
        <w:pStyle w:val="14"/>
        <w:rPr>
          <w:rFonts w:ascii="Times New Roman" w:hAnsi="Times New Roman" w:cs="Times New Roman"/>
        </w:rPr>
      </w:pPr>
    </w:p>
    <w:p w14:paraId="6618CD72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608E8CBE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57BA384D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1E0ED5AA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3A279F9E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1D234778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6D797C9D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68AE91D0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0C1CBF4B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45E354D9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3D3ACFF1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1448127E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2BFA1942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34A7B645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21083EDF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5460C7A1" w14:textId="77777777" w:rsidR="00E447A4" w:rsidRDefault="00E447A4" w:rsidP="00314085">
      <w:pPr>
        <w:pStyle w:val="14"/>
        <w:rPr>
          <w:rFonts w:ascii="Times New Roman" w:hAnsi="Times New Roman" w:cs="Times New Roman"/>
        </w:rPr>
      </w:pPr>
    </w:p>
    <w:p w14:paraId="1FD7446E" w14:textId="77777777" w:rsidR="008C577F" w:rsidRDefault="008C577F" w:rsidP="00A567A3">
      <w:pPr>
        <w:pStyle w:val="14"/>
        <w:ind w:firstLine="0"/>
        <w:rPr>
          <w:rFonts w:ascii="Times New Roman" w:hAnsi="Times New Roman" w:cs="Times New Roman"/>
        </w:rPr>
      </w:pPr>
    </w:p>
    <w:p w14:paraId="2068FABE" w14:textId="77777777" w:rsidR="008C577F" w:rsidRDefault="008C577F" w:rsidP="00314085">
      <w:pPr>
        <w:pStyle w:val="14"/>
        <w:rPr>
          <w:rFonts w:ascii="Times New Roman" w:hAnsi="Times New Roman" w:cs="Times New Roman"/>
        </w:rPr>
      </w:pPr>
    </w:p>
    <w:p w14:paraId="76680923" w14:textId="77777777" w:rsidR="00263D42" w:rsidRDefault="00263D42" w:rsidP="00314085">
      <w:pPr>
        <w:pStyle w:val="14"/>
        <w:rPr>
          <w:rFonts w:ascii="Times New Roman" w:hAnsi="Times New Roman" w:cs="Times New Roman"/>
        </w:rPr>
      </w:pPr>
    </w:p>
    <w:p w14:paraId="103373D0" w14:textId="77777777" w:rsidR="006E4753" w:rsidRDefault="006E4753" w:rsidP="00263D42">
      <w:pPr>
        <w:pStyle w:val="a3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D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="006A33B8">
        <w:rPr>
          <w:rFonts w:ascii="Times New Roman" w:hAnsi="Times New Roman" w:cs="Times New Roman"/>
          <w:b/>
          <w:sz w:val="28"/>
          <w:szCs w:val="28"/>
        </w:rPr>
        <w:t xml:space="preserve">рекомендуемой </w:t>
      </w:r>
      <w:r w:rsidRPr="00263D42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14:paraId="20EE9BDA" w14:textId="77777777" w:rsidR="006A33B8" w:rsidRPr="00263D42" w:rsidRDefault="006A33B8" w:rsidP="006A33B8">
      <w:pPr>
        <w:pStyle w:val="a3"/>
        <w:ind w:left="1713"/>
        <w:rPr>
          <w:rFonts w:ascii="Times New Roman" w:hAnsi="Times New Roman" w:cs="Times New Roman"/>
          <w:b/>
          <w:sz w:val="28"/>
          <w:szCs w:val="28"/>
        </w:rPr>
      </w:pPr>
    </w:p>
    <w:p w14:paraId="7CDDB0E4" w14:textId="77777777" w:rsidR="00B46DE2" w:rsidRPr="00CB4647" w:rsidRDefault="00B46DE2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Носина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В.Б. «Символика музыки </w:t>
      </w: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И.С.Баха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». Тамбов 1993</w:t>
      </w:r>
    </w:p>
    <w:p w14:paraId="5FD80B98" w14:textId="77777777" w:rsidR="005C1606" w:rsidRPr="00CB4647" w:rsidRDefault="005C1606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Теория и методика обучения игре на фортепиано: </w:t>
      </w: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. пособие/ Под</w:t>
      </w:r>
    </w:p>
    <w:p w14:paraId="7E41AE4A" w14:textId="77777777" w:rsidR="005C1606" w:rsidRPr="00CB4647" w:rsidRDefault="005C1606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общей редакцией </w:t>
      </w: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Каузовой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А.Г., Николаевой А.И. – М. </w:t>
      </w: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Гуманит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изд. </w:t>
      </w:r>
      <w:r w:rsidR="00B46DE2"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Ц</w:t>
      </w: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ентр</w:t>
      </w:r>
      <w:r w:rsidR="00B46DE2"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ВЛАДОС,2001</w:t>
      </w:r>
    </w:p>
    <w:p w14:paraId="38C8588D" w14:textId="77777777" w:rsidR="005C1606" w:rsidRPr="00CB4647" w:rsidRDefault="005C1606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Тимакин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Е. Воспитание пианиста. Методическое пособие. М., Советский</w:t>
      </w:r>
      <w:r w:rsid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композитор,1989</w:t>
      </w:r>
    </w:p>
    <w:p w14:paraId="78F9E2E0" w14:textId="77777777" w:rsidR="005C1606" w:rsidRPr="00CB4647" w:rsidRDefault="005C1606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Тургенева Э. Ш. О некоторых вопросах развития творческих способностей</w:t>
      </w:r>
      <w:r w:rsidR="00B46DE2"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учащихся в к</w:t>
      </w:r>
      <w:r w:rsid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лассе фортепиано. Центр. </w:t>
      </w:r>
      <w:proofErr w:type="spellStart"/>
      <w:r w:rsid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Метод.</w:t>
      </w: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кабинет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детскому</w:t>
      </w:r>
      <w:r w:rsidR="00B46DE2"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музыкальному и художественному образованию. – М., 1970</w:t>
      </w:r>
    </w:p>
    <w:p w14:paraId="25819A6C" w14:textId="77777777" w:rsidR="005C1606" w:rsidRPr="00CB4647" w:rsidRDefault="005C1606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Джаз для детей. Средние и старшие классы ДМШ, выпуск 6: </w:t>
      </w:r>
      <w:proofErr w:type="spellStart"/>
      <w:proofErr w:type="gram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.-</w:t>
      </w:r>
      <w:proofErr w:type="gramEnd"/>
    </w:p>
    <w:p w14:paraId="780DDC33" w14:textId="77777777" w:rsidR="005C1606" w:rsidRPr="00CB4647" w:rsidRDefault="005C1606" w:rsidP="00CB4647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методич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пособие / сост. С.А. </w:t>
      </w:r>
      <w:proofErr w:type="spellStart"/>
      <w:proofErr w:type="gram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Барсукова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.-</w:t>
      </w:r>
      <w:proofErr w:type="gram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Ростов н/Д : Феникс,2003</w:t>
      </w:r>
    </w:p>
    <w:p w14:paraId="46C58EDB" w14:textId="77777777" w:rsidR="005C1606" w:rsidRPr="00CB4647" w:rsidRDefault="000979AD" w:rsidP="00CB4647">
      <w:pPr>
        <w:pStyle w:val="a3"/>
        <w:spacing w:after="0" w:line="360" w:lineRule="auto"/>
        <w:jc w:val="both"/>
        <w:rPr>
          <w:rStyle w:val="ab"/>
        </w:rPr>
      </w:pPr>
      <w:hyperlink r:id="rId9" w:history="1">
        <w:r w:rsidR="00B46DE2" w:rsidRPr="00CB4647">
          <w:rPr>
            <w:rStyle w:val="ab"/>
          </w:rPr>
          <w:t>https://www/twirpx.com/file/2434727</w:t>
        </w:r>
      </w:hyperlink>
      <w:r w:rsidR="00CB4647" w:rsidRPr="00CB4647">
        <w:rPr>
          <w:rStyle w:val="ab"/>
        </w:rPr>
        <w:t xml:space="preserve"> </w:t>
      </w:r>
    </w:p>
    <w:p w14:paraId="24064AFE" w14:textId="77777777" w:rsidR="00B46DE2" w:rsidRPr="00CB4647" w:rsidRDefault="00B46DE2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Драгайцева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Д. Ансамблевое </w:t>
      </w: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музицирование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как фактор развивающего обучения. – М., </w:t>
      </w:r>
      <w:proofErr w:type="gram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2005  </w:t>
      </w:r>
      <w:r w:rsidR="00CB4647" w:rsidRPr="00CB4647">
        <w:rPr>
          <w:rStyle w:val="ab"/>
        </w:rPr>
        <w:t>https://search.rsl.ru/ru/record/01003026323</w:t>
      </w:r>
      <w:proofErr w:type="gram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2077A72D" w14:textId="77777777" w:rsidR="005C1606" w:rsidRPr="00CB4647" w:rsidRDefault="005C1606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Музицирование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детей и взрослых, выпуск 2: учебное пособие/ сост.</w:t>
      </w:r>
    </w:p>
    <w:p w14:paraId="295525F7" w14:textId="77777777" w:rsidR="005C1606" w:rsidRPr="00CB4647" w:rsidRDefault="005C1606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Барахтин</w:t>
      </w:r>
      <w:proofErr w:type="spellEnd"/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Ю.В., Н. Окарина, 2008</w:t>
      </w:r>
    </w:p>
    <w:p w14:paraId="429E4C8C" w14:textId="77777777" w:rsidR="00C61D91" w:rsidRPr="00CB4647" w:rsidRDefault="000979AD" w:rsidP="00CB4647">
      <w:pPr>
        <w:pStyle w:val="a3"/>
        <w:spacing w:after="0" w:line="360" w:lineRule="auto"/>
        <w:jc w:val="both"/>
        <w:rPr>
          <w:rStyle w:val="ab"/>
          <w:lang w:eastAsia="en-US"/>
        </w:rPr>
      </w:pPr>
      <w:hyperlink r:id="rId10" w:history="1">
        <w:r w:rsidR="00B46DE2" w:rsidRPr="00CB4647">
          <w:rPr>
            <w:rStyle w:val="ab"/>
            <w:rFonts w:ascii="Times New Roman" w:hAnsi="Times New Roman" w:cs="Times New Roman"/>
            <w:sz w:val="28"/>
            <w:szCs w:val="28"/>
            <w:lang w:eastAsia="en-US"/>
          </w:rPr>
          <w:t>https://www/twirpx.com/file/2033832</w:t>
        </w:r>
      </w:hyperlink>
      <w:r w:rsidR="00B46DE2" w:rsidRPr="00CB4647">
        <w:rPr>
          <w:rStyle w:val="ab"/>
          <w:lang w:eastAsia="en-US"/>
        </w:rPr>
        <w:t xml:space="preserve"> </w:t>
      </w:r>
    </w:p>
    <w:p w14:paraId="4DEB6C34" w14:textId="77777777" w:rsidR="00244291" w:rsidRDefault="00CB4647" w:rsidP="00CB4647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B46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Сорокина Е. Фортепианный дуэт. История жанра- М., Музыка, 1988 </w:t>
      </w:r>
      <w:hyperlink r:id="rId11" w:history="1">
        <w:r w:rsidRPr="00CB4647">
          <w:rPr>
            <w:rStyle w:val="ab"/>
            <w:rFonts w:ascii="Times New Roman" w:hAnsi="Times New Roman" w:cs="Times New Roman"/>
            <w:sz w:val="28"/>
            <w:szCs w:val="28"/>
            <w:lang w:eastAsia="en-US"/>
          </w:rPr>
          <w:t>https://search.rsl.ru/ru/record/01001438193</w:t>
        </w:r>
      </w:hyperlink>
    </w:p>
    <w:p w14:paraId="5BA2DC75" w14:textId="77777777" w:rsidR="00CB4647" w:rsidRPr="00CB4647" w:rsidRDefault="00CB4647" w:rsidP="00CB4647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CB4647" w:rsidRPr="00CB4647" w:rsidSect="00E447A4">
      <w:footerReference w:type="default" r:id="rId12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699B2" w14:textId="77777777" w:rsidR="000979AD" w:rsidRDefault="000979AD" w:rsidP="00E447A4">
      <w:pPr>
        <w:spacing w:after="0" w:line="240" w:lineRule="auto"/>
      </w:pPr>
      <w:r>
        <w:separator/>
      </w:r>
    </w:p>
  </w:endnote>
  <w:endnote w:type="continuationSeparator" w:id="0">
    <w:p w14:paraId="1E9F6987" w14:textId="77777777" w:rsidR="000979AD" w:rsidRDefault="000979AD" w:rsidP="00E44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413690"/>
      <w:docPartObj>
        <w:docPartGallery w:val="Page Numbers (Bottom of Page)"/>
        <w:docPartUnique/>
      </w:docPartObj>
    </w:sdtPr>
    <w:sdtEndPr/>
    <w:sdtContent>
      <w:p w14:paraId="6F004AFA" w14:textId="0DFB52BE" w:rsidR="00E447A4" w:rsidRDefault="00E447A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F92">
          <w:rPr>
            <w:noProof/>
          </w:rPr>
          <w:t>7</w:t>
        </w:r>
        <w:r>
          <w:fldChar w:fldCharType="end"/>
        </w:r>
      </w:p>
    </w:sdtContent>
  </w:sdt>
  <w:p w14:paraId="79494EC1" w14:textId="77777777" w:rsidR="00E447A4" w:rsidRDefault="00E447A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A21E6" w14:textId="77777777" w:rsidR="000979AD" w:rsidRDefault="000979AD" w:rsidP="00E447A4">
      <w:pPr>
        <w:spacing w:after="0" w:line="240" w:lineRule="auto"/>
      </w:pPr>
      <w:r>
        <w:separator/>
      </w:r>
    </w:p>
  </w:footnote>
  <w:footnote w:type="continuationSeparator" w:id="0">
    <w:p w14:paraId="48602A2D" w14:textId="77777777" w:rsidR="000979AD" w:rsidRDefault="000979AD" w:rsidP="00E44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7B03"/>
    <w:multiLevelType w:val="hybridMultilevel"/>
    <w:tmpl w:val="C8F05C0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 w15:restartNumberingAfterBreak="0">
    <w:nsid w:val="0B5A3DE3"/>
    <w:multiLevelType w:val="hybridMultilevel"/>
    <w:tmpl w:val="DCCC0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E5911"/>
    <w:multiLevelType w:val="hybridMultilevel"/>
    <w:tmpl w:val="53C06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712B1"/>
    <w:multiLevelType w:val="hybridMultilevel"/>
    <w:tmpl w:val="A880A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53AFD"/>
    <w:multiLevelType w:val="hybridMultilevel"/>
    <w:tmpl w:val="596AD1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4617C6"/>
    <w:multiLevelType w:val="hybridMultilevel"/>
    <w:tmpl w:val="7BE6C39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 w15:restartNumberingAfterBreak="0">
    <w:nsid w:val="1E5275CC"/>
    <w:multiLevelType w:val="hybridMultilevel"/>
    <w:tmpl w:val="D50E069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BD5778"/>
    <w:multiLevelType w:val="multilevel"/>
    <w:tmpl w:val="9AEE22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143F2C"/>
    <w:multiLevelType w:val="hybridMultilevel"/>
    <w:tmpl w:val="5770C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0529D"/>
    <w:multiLevelType w:val="hybridMultilevel"/>
    <w:tmpl w:val="36C0B22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 w15:restartNumberingAfterBreak="0">
    <w:nsid w:val="293F1FBC"/>
    <w:multiLevelType w:val="hybridMultilevel"/>
    <w:tmpl w:val="71DA2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00E31"/>
    <w:multiLevelType w:val="hybridMultilevel"/>
    <w:tmpl w:val="220EF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A48D7"/>
    <w:multiLevelType w:val="hybridMultilevel"/>
    <w:tmpl w:val="513E1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A2853"/>
    <w:multiLevelType w:val="hybridMultilevel"/>
    <w:tmpl w:val="8604E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72F4"/>
    <w:multiLevelType w:val="hybridMultilevel"/>
    <w:tmpl w:val="96221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578AC"/>
    <w:multiLevelType w:val="hybridMultilevel"/>
    <w:tmpl w:val="0AC0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47B1E"/>
    <w:multiLevelType w:val="hybridMultilevel"/>
    <w:tmpl w:val="9532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81C59"/>
    <w:multiLevelType w:val="hybridMultilevel"/>
    <w:tmpl w:val="DEBA344C"/>
    <w:lvl w:ilvl="0" w:tplc="E7CC29D2">
      <w:start w:val="1"/>
      <w:numFmt w:val="upperRoman"/>
      <w:lvlText w:val="%1."/>
      <w:lvlJc w:val="left"/>
      <w:pPr>
        <w:ind w:left="58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8" w15:restartNumberingAfterBreak="0">
    <w:nsid w:val="4F0408EA"/>
    <w:multiLevelType w:val="hybridMultilevel"/>
    <w:tmpl w:val="BE180FB8"/>
    <w:lvl w:ilvl="0" w:tplc="7EDAF822">
      <w:start w:val="3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C70D6"/>
    <w:multiLevelType w:val="hybridMultilevel"/>
    <w:tmpl w:val="9BF0B57E"/>
    <w:lvl w:ilvl="0" w:tplc="54ACC69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07724D"/>
    <w:multiLevelType w:val="multilevel"/>
    <w:tmpl w:val="357E8E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FA42B3"/>
    <w:multiLevelType w:val="hybridMultilevel"/>
    <w:tmpl w:val="59628054"/>
    <w:lvl w:ilvl="0" w:tplc="6E2C0EC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5E0704"/>
    <w:multiLevelType w:val="hybridMultilevel"/>
    <w:tmpl w:val="A12A5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D0EE6"/>
    <w:multiLevelType w:val="hybridMultilevel"/>
    <w:tmpl w:val="EC9A59F0"/>
    <w:lvl w:ilvl="0" w:tplc="CE1CBB6E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4872F1"/>
    <w:multiLevelType w:val="multilevel"/>
    <w:tmpl w:val="357E8E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946406"/>
    <w:multiLevelType w:val="hybridMultilevel"/>
    <w:tmpl w:val="9532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77383"/>
    <w:multiLevelType w:val="hybridMultilevel"/>
    <w:tmpl w:val="4FEA4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4"/>
  </w:num>
  <w:num w:numId="5">
    <w:abstractNumId w:val="0"/>
  </w:num>
  <w:num w:numId="6">
    <w:abstractNumId w:val="15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  <w:num w:numId="11">
    <w:abstractNumId w:val="17"/>
  </w:num>
  <w:num w:numId="12">
    <w:abstractNumId w:val="13"/>
  </w:num>
  <w:num w:numId="13">
    <w:abstractNumId w:val="14"/>
  </w:num>
  <w:num w:numId="14">
    <w:abstractNumId w:val="2"/>
  </w:num>
  <w:num w:numId="15">
    <w:abstractNumId w:val="3"/>
  </w:num>
  <w:num w:numId="16">
    <w:abstractNumId w:val="16"/>
  </w:num>
  <w:num w:numId="17">
    <w:abstractNumId w:val="1"/>
  </w:num>
  <w:num w:numId="18">
    <w:abstractNumId w:val="18"/>
  </w:num>
  <w:num w:numId="19">
    <w:abstractNumId w:val="22"/>
  </w:num>
  <w:num w:numId="20">
    <w:abstractNumId w:val="23"/>
  </w:num>
  <w:num w:numId="21">
    <w:abstractNumId w:val="26"/>
  </w:num>
  <w:num w:numId="22">
    <w:abstractNumId w:val="20"/>
  </w:num>
  <w:num w:numId="23">
    <w:abstractNumId w:val="7"/>
  </w:num>
  <w:num w:numId="24">
    <w:abstractNumId w:val="21"/>
  </w:num>
  <w:num w:numId="25">
    <w:abstractNumId w:val="19"/>
  </w:num>
  <w:num w:numId="26">
    <w:abstractNumId w:val="25"/>
  </w:num>
  <w:num w:numId="27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91"/>
    <w:rsid w:val="00005423"/>
    <w:rsid w:val="00015493"/>
    <w:rsid w:val="00046527"/>
    <w:rsid w:val="00055CD0"/>
    <w:rsid w:val="000757B1"/>
    <w:rsid w:val="0008122D"/>
    <w:rsid w:val="000979AD"/>
    <w:rsid w:val="000A7B38"/>
    <w:rsid w:val="000C2DB5"/>
    <w:rsid w:val="000D098A"/>
    <w:rsid w:val="000E48EC"/>
    <w:rsid w:val="000E6FB5"/>
    <w:rsid w:val="000E7CEC"/>
    <w:rsid w:val="001118C1"/>
    <w:rsid w:val="0012432C"/>
    <w:rsid w:val="001279E0"/>
    <w:rsid w:val="00137F9D"/>
    <w:rsid w:val="001412FF"/>
    <w:rsid w:val="0014629E"/>
    <w:rsid w:val="00153D26"/>
    <w:rsid w:val="0016396C"/>
    <w:rsid w:val="00164094"/>
    <w:rsid w:val="00171E86"/>
    <w:rsid w:val="00173F92"/>
    <w:rsid w:val="00192899"/>
    <w:rsid w:val="001A6D4F"/>
    <w:rsid w:val="001C68A6"/>
    <w:rsid w:val="001F4DCE"/>
    <w:rsid w:val="001F597F"/>
    <w:rsid w:val="00210A5E"/>
    <w:rsid w:val="00244291"/>
    <w:rsid w:val="00263D42"/>
    <w:rsid w:val="00283A4E"/>
    <w:rsid w:val="00290C59"/>
    <w:rsid w:val="002921D2"/>
    <w:rsid w:val="00292222"/>
    <w:rsid w:val="002923C6"/>
    <w:rsid w:val="002B3B62"/>
    <w:rsid w:val="002D7D75"/>
    <w:rsid w:val="002E77FE"/>
    <w:rsid w:val="00314085"/>
    <w:rsid w:val="00314ADB"/>
    <w:rsid w:val="003451A3"/>
    <w:rsid w:val="003C794B"/>
    <w:rsid w:val="003D0387"/>
    <w:rsid w:val="003E3EFE"/>
    <w:rsid w:val="00412245"/>
    <w:rsid w:val="004426E8"/>
    <w:rsid w:val="004545AE"/>
    <w:rsid w:val="004715B2"/>
    <w:rsid w:val="00475CDA"/>
    <w:rsid w:val="00481533"/>
    <w:rsid w:val="004A06E7"/>
    <w:rsid w:val="004D14CA"/>
    <w:rsid w:val="004E62E8"/>
    <w:rsid w:val="00511E53"/>
    <w:rsid w:val="005165B9"/>
    <w:rsid w:val="00525C43"/>
    <w:rsid w:val="005445FC"/>
    <w:rsid w:val="00546E1D"/>
    <w:rsid w:val="005C1606"/>
    <w:rsid w:val="005D7A86"/>
    <w:rsid w:val="005F7F64"/>
    <w:rsid w:val="00622D67"/>
    <w:rsid w:val="00627152"/>
    <w:rsid w:val="00631C77"/>
    <w:rsid w:val="00665217"/>
    <w:rsid w:val="006733EE"/>
    <w:rsid w:val="00685EA5"/>
    <w:rsid w:val="006A33B8"/>
    <w:rsid w:val="006A3997"/>
    <w:rsid w:val="006A6761"/>
    <w:rsid w:val="006B6E88"/>
    <w:rsid w:val="006D5299"/>
    <w:rsid w:val="006D58D3"/>
    <w:rsid w:val="006E4753"/>
    <w:rsid w:val="007066F2"/>
    <w:rsid w:val="00706FA8"/>
    <w:rsid w:val="0076742D"/>
    <w:rsid w:val="007738F7"/>
    <w:rsid w:val="007877F5"/>
    <w:rsid w:val="00791888"/>
    <w:rsid w:val="007A1FA5"/>
    <w:rsid w:val="007F3548"/>
    <w:rsid w:val="0084629D"/>
    <w:rsid w:val="0087259D"/>
    <w:rsid w:val="00881D62"/>
    <w:rsid w:val="008C577F"/>
    <w:rsid w:val="008D64B3"/>
    <w:rsid w:val="008E146C"/>
    <w:rsid w:val="009239BE"/>
    <w:rsid w:val="0094203D"/>
    <w:rsid w:val="0094570D"/>
    <w:rsid w:val="00957B09"/>
    <w:rsid w:val="00960542"/>
    <w:rsid w:val="009A3666"/>
    <w:rsid w:val="009B29D4"/>
    <w:rsid w:val="009E3BEB"/>
    <w:rsid w:val="009F0F76"/>
    <w:rsid w:val="00A073BF"/>
    <w:rsid w:val="00A249DA"/>
    <w:rsid w:val="00A546EC"/>
    <w:rsid w:val="00A567A3"/>
    <w:rsid w:val="00A647C3"/>
    <w:rsid w:val="00A74BBB"/>
    <w:rsid w:val="00AF170B"/>
    <w:rsid w:val="00B15898"/>
    <w:rsid w:val="00B24C8C"/>
    <w:rsid w:val="00B33032"/>
    <w:rsid w:val="00B423EE"/>
    <w:rsid w:val="00B46DE2"/>
    <w:rsid w:val="00B83FCC"/>
    <w:rsid w:val="00BB48F2"/>
    <w:rsid w:val="00BB5638"/>
    <w:rsid w:val="00BC6388"/>
    <w:rsid w:val="00BE41D4"/>
    <w:rsid w:val="00BE6C7D"/>
    <w:rsid w:val="00BE7A43"/>
    <w:rsid w:val="00C11610"/>
    <w:rsid w:val="00C137B2"/>
    <w:rsid w:val="00C227D6"/>
    <w:rsid w:val="00C61D91"/>
    <w:rsid w:val="00C76ACA"/>
    <w:rsid w:val="00C94913"/>
    <w:rsid w:val="00CB2CCD"/>
    <w:rsid w:val="00CB4647"/>
    <w:rsid w:val="00CE576A"/>
    <w:rsid w:val="00CF7390"/>
    <w:rsid w:val="00D110DB"/>
    <w:rsid w:val="00D17B60"/>
    <w:rsid w:val="00D47410"/>
    <w:rsid w:val="00D86B89"/>
    <w:rsid w:val="00D93A28"/>
    <w:rsid w:val="00DB67D7"/>
    <w:rsid w:val="00DC0C64"/>
    <w:rsid w:val="00E07ADD"/>
    <w:rsid w:val="00E23A30"/>
    <w:rsid w:val="00E447A4"/>
    <w:rsid w:val="00E51A94"/>
    <w:rsid w:val="00E54A53"/>
    <w:rsid w:val="00E93FAE"/>
    <w:rsid w:val="00EC0693"/>
    <w:rsid w:val="00F053AB"/>
    <w:rsid w:val="00F174C0"/>
    <w:rsid w:val="00F420BA"/>
    <w:rsid w:val="00F435F8"/>
    <w:rsid w:val="00F506B7"/>
    <w:rsid w:val="00FB580F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2F57"/>
  <w15:docId w15:val="{07ECE78B-107F-43B7-8017-9CEBCBEA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D9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57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91"/>
    <w:pPr>
      <w:ind w:left="720"/>
      <w:contextualSpacing/>
    </w:pPr>
  </w:style>
  <w:style w:type="table" w:styleId="a4">
    <w:name w:val="Table Grid"/>
    <w:basedOn w:val="a1"/>
    <w:uiPriority w:val="59"/>
    <w:rsid w:val="00C61D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rsid w:val="00C61D91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C61D91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2">
    <w:name w:val="c112"/>
    <w:basedOn w:val="a0"/>
    <w:rsid w:val="00957B09"/>
  </w:style>
  <w:style w:type="character" w:customStyle="1" w:styleId="c5">
    <w:name w:val="c5"/>
    <w:basedOn w:val="a0"/>
    <w:rsid w:val="00957B09"/>
  </w:style>
  <w:style w:type="paragraph" w:customStyle="1" w:styleId="c2">
    <w:name w:val="c2"/>
    <w:basedOn w:val="a"/>
    <w:rsid w:val="0095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57B09"/>
  </w:style>
  <w:style w:type="paragraph" w:customStyle="1" w:styleId="c36">
    <w:name w:val="c36"/>
    <w:basedOn w:val="a"/>
    <w:rsid w:val="0095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57B09"/>
  </w:style>
  <w:style w:type="paragraph" w:customStyle="1" w:styleId="c53">
    <w:name w:val="c53"/>
    <w:basedOn w:val="a"/>
    <w:rsid w:val="0095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57B09"/>
  </w:style>
  <w:style w:type="paragraph" w:customStyle="1" w:styleId="c147">
    <w:name w:val="c147"/>
    <w:basedOn w:val="a"/>
    <w:rsid w:val="0095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957B09"/>
  </w:style>
  <w:style w:type="paragraph" w:customStyle="1" w:styleId="c12">
    <w:name w:val="c12"/>
    <w:basedOn w:val="a"/>
    <w:rsid w:val="0095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957B09"/>
  </w:style>
  <w:style w:type="paragraph" w:customStyle="1" w:styleId="c61">
    <w:name w:val="c61"/>
    <w:basedOn w:val="a"/>
    <w:rsid w:val="0095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7B09"/>
  </w:style>
  <w:style w:type="paragraph" w:customStyle="1" w:styleId="c128">
    <w:name w:val="c128"/>
    <w:basedOn w:val="a"/>
    <w:rsid w:val="0095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7B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8">
    <w:name w:val="c68"/>
    <w:basedOn w:val="a"/>
    <w:rsid w:val="0095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57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957B09"/>
  </w:style>
  <w:style w:type="paragraph" w:styleId="a5">
    <w:name w:val="Normal (Web)"/>
    <w:basedOn w:val="a"/>
    <w:uiPriority w:val="99"/>
    <w:semiHidden/>
    <w:unhideWhenUsed/>
    <w:rsid w:val="00C1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sNewRoman14">
    <w:name w:val="Стиль (латиница) Times New Roman 14 пт"/>
    <w:uiPriority w:val="99"/>
    <w:rsid w:val="00290C59"/>
    <w:rPr>
      <w:rFonts w:ascii="Times New Roman" w:hAnsi="Times New Roman" w:cs="Times New Roman"/>
      <w:sz w:val="28"/>
    </w:rPr>
  </w:style>
  <w:style w:type="paragraph" w:styleId="a6">
    <w:name w:val="Body Text"/>
    <w:basedOn w:val="a"/>
    <w:link w:val="a7"/>
    <w:uiPriority w:val="99"/>
    <w:rsid w:val="003D0387"/>
    <w:pPr>
      <w:shd w:val="clear" w:color="auto" w:fill="FFFFFF"/>
      <w:spacing w:before="360" w:after="660" w:line="278" w:lineRule="exact"/>
      <w:ind w:hanging="174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rsid w:val="003D0387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paragraph" w:customStyle="1" w:styleId="a8">
    <w:name w:val="а_Текст"/>
    <w:basedOn w:val="a"/>
    <w:qFormat/>
    <w:rsid w:val="00EC0693"/>
    <w:pPr>
      <w:spacing w:before="60" w:after="60" w:line="240" w:lineRule="auto"/>
      <w:ind w:firstLine="567"/>
    </w:pPr>
    <w:rPr>
      <w:rFonts w:ascii="Times New Roman" w:eastAsia="Times New Roman" w:hAnsi="Times New Roman" w:cs="Times New Roman"/>
      <w:szCs w:val="24"/>
    </w:rPr>
  </w:style>
  <w:style w:type="paragraph" w:customStyle="1" w:styleId="14">
    <w:name w:val="14"/>
    <w:basedOn w:val="a"/>
    <w:uiPriority w:val="99"/>
    <w:rsid w:val="006D5299"/>
    <w:pPr>
      <w:widowControl w:val="0"/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Arial"/>
      <w:sz w:val="28"/>
      <w:szCs w:val="28"/>
      <w:lang w:eastAsia="en-US"/>
    </w:rPr>
  </w:style>
  <w:style w:type="paragraph" w:customStyle="1" w:styleId="140">
    <w:name w:val="14 кегль"/>
    <w:basedOn w:val="a"/>
    <w:uiPriority w:val="99"/>
    <w:rsid w:val="00314085"/>
    <w:pPr>
      <w:widowControl w:val="0"/>
      <w:autoSpaceDE w:val="0"/>
      <w:autoSpaceDN w:val="0"/>
      <w:adjustRightInd w:val="0"/>
      <w:spacing w:after="0" w:line="240" w:lineRule="auto"/>
      <w:ind w:firstLine="540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2">
    <w:name w:val="Основной текст (2)_"/>
    <w:basedOn w:val="a0"/>
    <w:link w:val="20"/>
    <w:rsid w:val="004E62E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E62E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62E8"/>
    <w:pPr>
      <w:widowControl w:val="0"/>
      <w:shd w:val="clear" w:color="auto" w:fill="FFFFFF"/>
      <w:spacing w:after="2220" w:line="322" w:lineRule="exact"/>
      <w:ind w:hanging="320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rsid w:val="004E62E8"/>
    <w:pPr>
      <w:widowControl w:val="0"/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  <w:i/>
      <w:iCs/>
      <w:sz w:val="23"/>
      <w:szCs w:val="23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2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2D67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B46DE2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E4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447A4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E4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447A4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E7CEC"/>
    <w:pPr>
      <w:spacing w:after="0" w:line="240" w:lineRule="auto"/>
    </w:pPr>
    <w:rPr>
      <w:sz w:val="20"/>
      <w:szCs w:val="20"/>
    </w:rPr>
  </w:style>
  <w:style w:type="paragraph" w:styleId="11">
    <w:name w:val="toc 1"/>
    <w:basedOn w:val="a"/>
    <w:next w:val="a"/>
    <w:autoRedefine/>
    <w:uiPriority w:val="39"/>
    <w:semiHidden/>
    <w:unhideWhenUsed/>
    <w:rsid w:val="000E7CEC"/>
    <w:pPr>
      <w:spacing w:after="100"/>
    </w:pPr>
  </w:style>
  <w:style w:type="character" w:customStyle="1" w:styleId="af1">
    <w:name w:val="Текст сноски Знак"/>
    <w:basedOn w:val="a0"/>
    <w:link w:val="af0"/>
    <w:uiPriority w:val="99"/>
    <w:semiHidden/>
    <w:rsid w:val="000E7CEC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E7C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arch.rsl.ru/ru/record/0100143819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/twirpx.com/file/20338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/twirpx.com/file/24347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C480A-4263-41BF-9F13-DE43E45E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4980</Words>
  <Characters>28387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</dc:creator>
  <cp:lastModifiedBy>Admin1</cp:lastModifiedBy>
  <cp:revision>3</cp:revision>
  <cp:lastPrinted>2013-08-19T12:15:00Z</cp:lastPrinted>
  <dcterms:created xsi:type="dcterms:W3CDTF">2023-02-03T04:52:00Z</dcterms:created>
  <dcterms:modified xsi:type="dcterms:W3CDTF">2023-02-03T07:27:00Z</dcterms:modified>
</cp:coreProperties>
</file>